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113D" w:rsidRDefault="00EB113D" w:rsidP="00CA3ADE">
      <w:pPr>
        <w:spacing w:after="0" w:line="240" w:lineRule="auto"/>
        <w:jc w:val="center"/>
        <w:rPr>
          <w:rFonts w:ascii="Times New Roman" w:hAnsi="Times New Roman" w:cs="Times New Roman"/>
          <w:b/>
          <w:sz w:val="24"/>
          <w:szCs w:val="24"/>
        </w:rPr>
      </w:pPr>
    </w:p>
    <w:p w:rsidR="00EB113D" w:rsidRDefault="00EB113D"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Утверждаю</w:t>
      </w:r>
    </w:p>
    <w:p w:rsidR="00835EEA" w:rsidRDefault="00835EEA"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И.о. руководителя </w:t>
      </w:r>
    </w:p>
    <w:p w:rsidR="00D331A2" w:rsidRDefault="00835EEA"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администрации города Пушкино</w:t>
      </w:r>
    </w:p>
    <w:p w:rsidR="00D331A2" w:rsidRDefault="00EB113D"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Пушкинского муниципального района </w:t>
      </w:r>
    </w:p>
    <w:p w:rsidR="00EB113D" w:rsidRDefault="00EB113D"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Московской области </w:t>
      </w:r>
    </w:p>
    <w:p w:rsidR="00EB113D" w:rsidRDefault="00EB113D"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_____________ </w:t>
      </w:r>
      <w:r w:rsidR="003263B0">
        <w:rPr>
          <w:rFonts w:ascii="Times New Roman" w:hAnsi="Times New Roman" w:cs="Times New Roman"/>
          <w:b/>
          <w:sz w:val="24"/>
          <w:szCs w:val="24"/>
        </w:rPr>
        <w:t>Д</w:t>
      </w:r>
      <w:r w:rsidR="00835EEA">
        <w:rPr>
          <w:rFonts w:ascii="Times New Roman" w:hAnsi="Times New Roman" w:cs="Times New Roman"/>
          <w:b/>
          <w:sz w:val="24"/>
          <w:szCs w:val="24"/>
        </w:rPr>
        <w:t>.</w:t>
      </w:r>
      <w:r w:rsidR="003263B0">
        <w:rPr>
          <w:rFonts w:ascii="Times New Roman" w:hAnsi="Times New Roman" w:cs="Times New Roman"/>
          <w:b/>
          <w:sz w:val="24"/>
          <w:szCs w:val="24"/>
        </w:rPr>
        <w:t>И</w:t>
      </w:r>
      <w:r w:rsidR="00835EEA">
        <w:rPr>
          <w:rFonts w:ascii="Times New Roman" w:hAnsi="Times New Roman" w:cs="Times New Roman"/>
          <w:b/>
          <w:sz w:val="24"/>
          <w:szCs w:val="24"/>
        </w:rPr>
        <w:t xml:space="preserve">. </w:t>
      </w:r>
      <w:r w:rsidR="003263B0">
        <w:rPr>
          <w:rFonts w:ascii="Times New Roman" w:hAnsi="Times New Roman" w:cs="Times New Roman"/>
          <w:b/>
          <w:sz w:val="24"/>
          <w:szCs w:val="24"/>
        </w:rPr>
        <w:t>Пустовой</w:t>
      </w:r>
    </w:p>
    <w:p w:rsidR="00D331A2" w:rsidRDefault="00EB113D" w:rsidP="00D331A2">
      <w:pPr>
        <w:spacing w:after="0" w:line="240" w:lineRule="auto"/>
        <w:jc w:val="right"/>
        <w:rPr>
          <w:rFonts w:ascii="Times New Roman" w:hAnsi="Times New Roman" w:cs="Times New Roman"/>
          <w:sz w:val="16"/>
          <w:szCs w:val="16"/>
        </w:rPr>
      </w:pPr>
      <w:r w:rsidRPr="00EB113D">
        <w:rPr>
          <w:rFonts w:ascii="Times New Roman" w:hAnsi="Times New Roman" w:cs="Times New Roman"/>
          <w:sz w:val="16"/>
          <w:szCs w:val="16"/>
        </w:rPr>
        <w:t>141207, Московская область, г. Пушкино, ул. Некрасова, дом №5,</w:t>
      </w:r>
    </w:p>
    <w:p w:rsidR="00EB113D" w:rsidRPr="002C718D" w:rsidRDefault="00EB113D" w:rsidP="00D331A2">
      <w:pPr>
        <w:spacing w:after="0" w:line="240" w:lineRule="auto"/>
        <w:jc w:val="right"/>
        <w:rPr>
          <w:rFonts w:ascii="Times New Roman" w:hAnsi="Times New Roman" w:cs="Times New Roman"/>
          <w:sz w:val="16"/>
          <w:szCs w:val="16"/>
          <w:lang w:val="en-US"/>
        </w:rPr>
      </w:pPr>
      <w:r w:rsidRPr="00F51CF8">
        <w:rPr>
          <w:rFonts w:ascii="Times New Roman" w:hAnsi="Times New Roman" w:cs="Times New Roman"/>
          <w:sz w:val="16"/>
          <w:szCs w:val="16"/>
        </w:rPr>
        <w:t xml:space="preserve"> </w:t>
      </w:r>
      <w:r w:rsidRPr="00EB113D">
        <w:rPr>
          <w:rFonts w:ascii="Times New Roman" w:hAnsi="Times New Roman" w:cs="Times New Roman"/>
          <w:sz w:val="16"/>
          <w:szCs w:val="16"/>
        </w:rPr>
        <w:t>т</w:t>
      </w:r>
      <w:r w:rsidRPr="002C718D">
        <w:rPr>
          <w:rFonts w:ascii="Times New Roman" w:hAnsi="Times New Roman" w:cs="Times New Roman"/>
          <w:sz w:val="16"/>
          <w:szCs w:val="16"/>
          <w:lang w:val="en-US"/>
        </w:rPr>
        <w:t>/</w:t>
      </w:r>
      <w:r w:rsidRPr="00EB113D">
        <w:rPr>
          <w:rFonts w:ascii="Times New Roman" w:hAnsi="Times New Roman" w:cs="Times New Roman"/>
          <w:sz w:val="16"/>
          <w:szCs w:val="16"/>
        </w:rPr>
        <w:t>ф</w:t>
      </w:r>
      <w:r w:rsidRPr="002C718D">
        <w:rPr>
          <w:rFonts w:ascii="Times New Roman" w:hAnsi="Times New Roman" w:cs="Times New Roman"/>
          <w:sz w:val="16"/>
          <w:szCs w:val="16"/>
          <w:lang w:val="en-US"/>
        </w:rPr>
        <w:t xml:space="preserve">. 8 (495) 993-37-65, </w:t>
      </w:r>
      <w:r w:rsidRPr="00EB113D">
        <w:rPr>
          <w:rFonts w:ascii="Times New Roman" w:hAnsi="Times New Roman" w:cs="Times New Roman"/>
          <w:sz w:val="16"/>
          <w:szCs w:val="16"/>
          <w:lang w:val="en-US"/>
        </w:rPr>
        <w:t>E</w:t>
      </w:r>
      <w:r w:rsidRPr="002C718D">
        <w:rPr>
          <w:rFonts w:ascii="Times New Roman" w:hAnsi="Times New Roman" w:cs="Times New Roman"/>
          <w:sz w:val="16"/>
          <w:szCs w:val="16"/>
          <w:lang w:val="en-US"/>
        </w:rPr>
        <w:t>-</w:t>
      </w:r>
      <w:r w:rsidRPr="00EB113D">
        <w:rPr>
          <w:rFonts w:ascii="Times New Roman" w:hAnsi="Times New Roman" w:cs="Times New Roman"/>
          <w:sz w:val="16"/>
          <w:szCs w:val="16"/>
          <w:lang w:val="en-US"/>
        </w:rPr>
        <w:t>mail</w:t>
      </w:r>
      <w:r w:rsidRPr="002C718D">
        <w:rPr>
          <w:rFonts w:ascii="Times New Roman" w:hAnsi="Times New Roman" w:cs="Times New Roman"/>
          <w:sz w:val="16"/>
          <w:szCs w:val="16"/>
          <w:lang w:val="en-US"/>
        </w:rPr>
        <w:t xml:space="preserve">: </w:t>
      </w:r>
      <w:r w:rsidRPr="00EB113D">
        <w:rPr>
          <w:rFonts w:ascii="Times New Roman" w:hAnsi="Times New Roman" w:cs="Times New Roman"/>
          <w:sz w:val="16"/>
          <w:szCs w:val="16"/>
          <w:lang w:val="en-US"/>
        </w:rPr>
        <w:t>info</w:t>
      </w:r>
      <w:r w:rsidRPr="002C718D">
        <w:rPr>
          <w:rFonts w:ascii="Times New Roman" w:hAnsi="Times New Roman" w:cs="Times New Roman"/>
          <w:sz w:val="16"/>
          <w:szCs w:val="16"/>
          <w:lang w:val="en-US"/>
        </w:rPr>
        <w:t>@</w:t>
      </w:r>
      <w:r w:rsidRPr="00EB113D">
        <w:rPr>
          <w:rFonts w:ascii="Times New Roman" w:hAnsi="Times New Roman" w:cs="Times New Roman"/>
          <w:sz w:val="16"/>
          <w:szCs w:val="16"/>
          <w:lang w:val="en-US"/>
        </w:rPr>
        <w:t>pushkino</w:t>
      </w:r>
      <w:r w:rsidRPr="002C718D">
        <w:rPr>
          <w:rFonts w:ascii="Times New Roman" w:hAnsi="Times New Roman" w:cs="Times New Roman"/>
          <w:sz w:val="16"/>
          <w:szCs w:val="16"/>
          <w:lang w:val="en-US"/>
        </w:rPr>
        <w:t>-</w:t>
      </w:r>
      <w:r w:rsidRPr="00EB113D">
        <w:rPr>
          <w:rFonts w:ascii="Times New Roman" w:hAnsi="Times New Roman" w:cs="Times New Roman"/>
          <w:sz w:val="16"/>
          <w:szCs w:val="16"/>
          <w:lang w:val="en-US"/>
        </w:rPr>
        <w:t>adm</w:t>
      </w:r>
      <w:r w:rsidRPr="002C718D">
        <w:rPr>
          <w:rFonts w:ascii="Times New Roman" w:hAnsi="Times New Roman" w:cs="Times New Roman"/>
          <w:sz w:val="16"/>
          <w:szCs w:val="16"/>
          <w:lang w:val="en-US"/>
        </w:rPr>
        <w:t>.</w:t>
      </w:r>
      <w:r w:rsidRPr="00EB113D">
        <w:rPr>
          <w:rFonts w:ascii="Times New Roman" w:hAnsi="Times New Roman" w:cs="Times New Roman"/>
          <w:sz w:val="16"/>
          <w:szCs w:val="16"/>
          <w:lang w:val="en-US"/>
        </w:rPr>
        <w:t>ru</w:t>
      </w:r>
    </w:p>
    <w:p w:rsidR="00EB113D" w:rsidRPr="00F51CF8" w:rsidRDefault="00CB6BC5" w:rsidP="00D331A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0</w:t>
      </w:r>
      <w:r w:rsidR="00AD02BF">
        <w:rPr>
          <w:rFonts w:ascii="Times New Roman" w:hAnsi="Times New Roman" w:cs="Times New Roman"/>
          <w:b/>
          <w:sz w:val="24"/>
          <w:szCs w:val="24"/>
        </w:rPr>
        <w:t>6</w:t>
      </w:r>
      <w:r w:rsidR="005775ED">
        <w:rPr>
          <w:rFonts w:ascii="Times New Roman" w:hAnsi="Times New Roman" w:cs="Times New Roman"/>
          <w:b/>
          <w:sz w:val="24"/>
          <w:szCs w:val="24"/>
        </w:rPr>
        <w:t xml:space="preserve"> </w:t>
      </w:r>
      <w:r>
        <w:rPr>
          <w:rFonts w:ascii="Times New Roman" w:hAnsi="Times New Roman" w:cs="Times New Roman"/>
          <w:b/>
          <w:sz w:val="24"/>
          <w:szCs w:val="24"/>
        </w:rPr>
        <w:t>августа</w:t>
      </w:r>
      <w:r w:rsidR="007070C5">
        <w:rPr>
          <w:rFonts w:ascii="Times New Roman" w:hAnsi="Times New Roman" w:cs="Times New Roman"/>
          <w:b/>
          <w:sz w:val="24"/>
          <w:szCs w:val="24"/>
        </w:rPr>
        <w:t xml:space="preserve"> </w:t>
      </w:r>
      <w:r w:rsidR="00D331A2" w:rsidRPr="00F51CF8">
        <w:rPr>
          <w:rFonts w:ascii="Times New Roman" w:hAnsi="Times New Roman" w:cs="Times New Roman"/>
          <w:b/>
          <w:sz w:val="24"/>
          <w:szCs w:val="24"/>
        </w:rPr>
        <w:t>201</w:t>
      </w:r>
      <w:r w:rsidR="003263B0">
        <w:rPr>
          <w:rFonts w:ascii="Times New Roman" w:hAnsi="Times New Roman" w:cs="Times New Roman"/>
          <w:b/>
          <w:sz w:val="24"/>
          <w:szCs w:val="24"/>
        </w:rPr>
        <w:t>4</w:t>
      </w:r>
      <w:r w:rsidR="00D331A2">
        <w:rPr>
          <w:rFonts w:ascii="Times New Roman" w:hAnsi="Times New Roman" w:cs="Times New Roman"/>
          <w:b/>
          <w:sz w:val="24"/>
          <w:szCs w:val="24"/>
        </w:rPr>
        <w:t>г</w:t>
      </w:r>
      <w:r w:rsidR="00D331A2" w:rsidRPr="00F51CF8">
        <w:rPr>
          <w:rFonts w:ascii="Times New Roman" w:hAnsi="Times New Roman" w:cs="Times New Roman"/>
          <w:b/>
          <w:sz w:val="24"/>
          <w:szCs w:val="24"/>
        </w:rPr>
        <w:t>.</w:t>
      </w:r>
    </w:p>
    <w:p w:rsidR="00EB113D" w:rsidRPr="00F51CF8" w:rsidRDefault="00EB113D" w:rsidP="00CA3ADE">
      <w:pPr>
        <w:spacing w:after="0" w:line="240" w:lineRule="auto"/>
        <w:jc w:val="center"/>
        <w:rPr>
          <w:rFonts w:ascii="Times New Roman" w:hAnsi="Times New Roman" w:cs="Times New Roman"/>
          <w:b/>
          <w:sz w:val="24"/>
          <w:szCs w:val="24"/>
        </w:rPr>
      </w:pPr>
    </w:p>
    <w:p w:rsidR="000C037D" w:rsidRPr="00766218" w:rsidRDefault="004165C6" w:rsidP="00CA3ADE">
      <w:pPr>
        <w:spacing w:after="0" w:line="240" w:lineRule="auto"/>
        <w:jc w:val="center"/>
        <w:rPr>
          <w:rFonts w:ascii="Times New Roman" w:hAnsi="Times New Roman" w:cs="Times New Roman"/>
          <w:b/>
          <w:sz w:val="24"/>
          <w:szCs w:val="24"/>
        </w:rPr>
      </w:pPr>
      <w:r w:rsidRPr="00766218">
        <w:rPr>
          <w:rFonts w:ascii="Times New Roman" w:hAnsi="Times New Roman" w:cs="Times New Roman"/>
          <w:b/>
          <w:sz w:val="24"/>
          <w:szCs w:val="24"/>
        </w:rPr>
        <w:t>ПРОТОКОЛ</w:t>
      </w:r>
      <w:r w:rsidR="00D331A2">
        <w:rPr>
          <w:rFonts w:ascii="Times New Roman" w:hAnsi="Times New Roman" w:cs="Times New Roman"/>
          <w:b/>
          <w:sz w:val="24"/>
          <w:szCs w:val="24"/>
        </w:rPr>
        <w:t xml:space="preserve"> №</w:t>
      </w:r>
      <w:r w:rsidR="00B65DA8">
        <w:rPr>
          <w:rFonts w:ascii="Times New Roman" w:hAnsi="Times New Roman" w:cs="Times New Roman"/>
          <w:b/>
          <w:sz w:val="24"/>
          <w:szCs w:val="24"/>
        </w:rPr>
        <w:t>01</w:t>
      </w:r>
    </w:p>
    <w:p w:rsidR="004165C6" w:rsidRPr="00D331A2" w:rsidRDefault="004165C6" w:rsidP="00CA3ADE">
      <w:pPr>
        <w:spacing w:after="0" w:line="240" w:lineRule="auto"/>
        <w:jc w:val="center"/>
        <w:rPr>
          <w:rFonts w:ascii="Times New Roman" w:hAnsi="Times New Roman" w:cs="Times New Roman"/>
          <w:b/>
          <w:sz w:val="24"/>
          <w:szCs w:val="24"/>
        </w:rPr>
      </w:pPr>
      <w:r w:rsidRPr="00766218">
        <w:rPr>
          <w:rFonts w:ascii="Times New Roman" w:hAnsi="Times New Roman" w:cs="Times New Roman"/>
          <w:b/>
          <w:sz w:val="24"/>
          <w:szCs w:val="24"/>
        </w:rPr>
        <w:t>конкурс</w:t>
      </w:r>
      <w:r w:rsidR="00D331A2">
        <w:rPr>
          <w:rFonts w:ascii="Times New Roman" w:hAnsi="Times New Roman" w:cs="Times New Roman"/>
          <w:b/>
          <w:sz w:val="24"/>
          <w:szCs w:val="24"/>
        </w:rPr>
        <w:t>а</w:t>
      </w:r>
      <w:r w:rsidRPr="00766218">
        <w:rPr>
          <w:rFonts w:ascii="Times New Roman" w:hAnsi="Times New Roman" w:cs="Times New Roman"/>
          <w:b/>
          <w:sz w:val="24"/>
          <w:szCs w:val="24"/>
        </w:rPr>
        <w:t xml:space="preserve"> по отбору управляющей организации для управления многоквартирным</w:t>
      </w:r>
      <w:r w:rsidR="00F51CF8">
        <w:rPr>
          <w:rFonts w:ascii="Times New Roman" w:hAnsi="Times New Roman" w:cs="Times New Roman"/>
          <w:b/>
          <w:sz w:val="24"/>
          <w:szCs w:val="24"/>
        </w:rPr>
        <w:t>и</w:t>
      </w:r>
      <w:r w:rsidRPr="00766218">
        <w:rPr>
          <w:rFonts w:ascii="Times New Roman" w:hAnsi="Times New Roman" w:cs="Times New Roman"/>
          <w:b/>
          <w:sz w:val="24"/>
          <w:szCs w:val="24"/>
        </w:rPr>
        <w:t xml:space="preserve"> </w:t>
      </w:r>
      <w:r w:rsidRPr="00D331A2">
        <w:rPr>
          <w:rFonts w:ascii="Times New Roman" w:hAnsi="Times New Roman" w:cs="Times New Roman"/>
          <w:b/>
          <w:sz w:val="24"/>
          <w:szCs w:val="24"/>
        </w:rPr>
        <w:t>дом</w:t>
      </w:r>
      <w:r w:rsidR="00F51CF8">
        <w:rPr>
          <w:rFonts w:ascii="Times New Roman" w:hAnsi="Times New Roman" w:cs="Times New Roman"/>
          <w:b/>
          <w:sz w:val="24"/>
          <w:szCs w:val="24"/>
        </w:rPr>
        <w:t>а</w:t>
      </w:r>
      <w:r w:rsidR="00D331A2" w:rsidRPr="00D331A2">
        <w:rPr>
          <w:rFonts w:ascii="Times New Roman" w:hAnsi="Times New Roman" w:cs="Times New Roman"/>
          <w:b/>
          <w:sz w:val="24"/>
          <w:szCs w:val="24"/>
        </w:rPr>
        <w:t>м</w:t>
      </w:r>
      <w:r w:rsidR="00F51CF8">
        <w:rPr>
          <w:rFonts w:ascii="Times New Roman" w:hAnsi="Times New Roman" w:cs="Times New Roman"/>
          <w:b/>
          <w:sz w:val="24"/>
          <w:szCs w:val="24"/>
        </w:rPr>
        <w:t>и</w:t>
      </w:r>
      <w:r w:rsidR="00D331A2" w:rsidRPr="00D331A2">
        <w:rPr>
          <w:rFonts w:ascii="Times New Roman" w:hAnsi="Times New Roman" w:cs="Times New Roman"/>
          <w:b/>
          <w:sz w:val="24"/>
          <w:szCs w:val="24"/>
        </w:rPr>
        <w:t>, расположенным</w:t>
      </w:r>
      <w:r w:rsidR="00F51CF8">
        <w:rPr>
          <w:rFonts w:ascii="Times New Roman" w:hAnsi="Times New Roman" w:cs="Times New Roman"/>
          <w:b/>
          <w:sz w:val="24"/>
          <w:szCs w:val="24"/>
        </w:rPr>
        <w:t>и</w:t>
      </w:r>
      <w:r w:rsidR="00D331A2" w:rsidRPr="00D331A2">
        <w:rPr>
          <w:rFonts w:ascii="Times New Roman" w:hAnsi="Times New Roman" w:cs="Times New Roman"/>
          <w:b/>
          <w:sz w:val="24"/>
          <w:szCs w:val="24"/>
        </w:rPr>
        <w:t xml:space="preserve">  по адресу: </w:t>
      </w:r>
      <w:r w:rsidR="00D331A2" w:rsidRPr="00D331A2">
        <w:rPr>
          <w:rFonts w:ascii="Times New Roman" w:hAnsi="Times New Roman" w:cs="Times New Roman"/>
          <w:b/>
          <w:color w:val="000000"/>
          <w:sz w:val="24"/>
          <w:szCs w:val="24"/>
        </w:rPr>
        <w:t xml:space="preserve">Московская область, г. Пушкино, </w:t>
      </w:r>
      <w:r w:rsidR="003263B0">
        <w:rPr>
          <w:rFonts w:ascii="Times New Roman" w:hAnsi="Times New Roman" w:cs="Times New Roman"/>
          <w:b/>
          <w:color w:val="000000"/>
          <w:sz w:val="24"/>
          <w:szCs w:val="24"/>
        </w:rPr>
        <w:t>мкр. Новая Деревня, ул. Набережная</w:t>
      </w:r>
      <w:r w:rsidR="00D331A2" w:rsidRPr="00D331A2">
        <w:rPr>
          <w:rFonts w:ascii="Times New Roman" w:hAnsi="Times New Roman" w:cs="Times New Roman"/>
          <w:b/>
          <w:color w:val="000000"/>
          <w:sz w:val="24"/>
          <w:szCs w:val="24"/>
        </w:rPr>
        <w:t>, дом №</w:t>
      </w:r>
      <w:r w:rsidR="003263B0">
        <w:rPr>
          <w:rFonts w:ascii="Times New Roman" w:hAnsi="Times New Roman" w:cs="Times New Roman"/>
          <w:b/>
          <w:color w:val="000000"/>
          <w:sz w:val="24"/>
          <w:szCs w:val="24"/>
        </w:rPr>
        <w:t xml:space="preserve"> 35</w:t>
      </w:r>
      <w:r w:rsidR="00D331A2" w:rsidRPr="00D331A2">
        <w:rPr>
          <w:rFonts w:ascii="Times New Roman" w:hAnsi="Times New Roman" w:cs="Times New Roman"/>
          <w:b/>
          <w:color w:val="000000"/>
          <w:sz w:val="24"/>
          <w:szCs w:val="24"/>
        </w:rPr>
        <w:t>, корп</w:t>
      </w:r>
      <w:r w:rsidR="003263B0">
        <w:rPr>
          <w:rFonts w:ascii="Times New Roman" w:hAnsi="Times New Roman" w:cs="Times New Roman"/>
          <w:b/>
          <w:color w:val="000000"/>
          <w:sz w:val="24"/>
          <w:szCs w:val="24"/>
        </w:rPr>
        <w:t>.</w:t>
      </w:r>
      <w:r w:rsidR="00D331A2" w:rsidRPr="00D331A2">
        <w:rPr>
          <w:rFonts w:ascii="Times New Roman" w:hAnsi="Times New Roman" w:cs="Times New Roman"/>
          <w:b/>
          <w:color w:val="000000"/>
          <w:sz w:val="24"/>
          <w:szCs w:val="24"/>
        </w:rPr>
        <w:t xml:space="preserve"> </w:t>
      </w:r>
      <w:r w:rsidR="003263B0">
        <w:rPr>
          <w:rFonts w:ascii="Times New Roman" w:hAnsi="Times New Roman" w:cs="Times New Roman"/>
          <w:b/>
          <w:color w:val="000000"/>
          <w:sz w:val="24"/>
          <w:szCs w:val="24"/>
        </w:rPr>
        <w:t>3</w:t>
      </w:r>
      <w:r w:rsidR="00F51CF8">
        <w:rPr>
          <w:rFonts w:ascii="Times New Roman" w:hAnsi="Times New Roman" w:cs="Times New Roman"/>
          <w:b/>
          <w:color w:val="000000"/>
          <w:sz w:val="24"/>
          <w:szCs w:val="24"/>
        </w:rPr>
        <w:t xml:space="preserve">, </w:t>
      </w:r>
      <w:r w:rsidR="003263B0">
        <w:rPr>
          <w:rFonts w:ascii="Times New Roman" w:hAnsi="Times New Roman" w:cs="Times New Roman"/>
          <w:b/>
          <w:color w:val="000000"/>
          <w:sz w:val="24"/>
          <w:szCs w:val="24"/>
        </w:rPr>
        <w:t>4</w:t>
      </w:r>
      <w:r w:rsidR="00D331A2" w:rsidRPr="00D331A2">
        <w:rPr>
          <w:rFonts w:ascii="Times New Roman" w:hAnsi="Times New Roman" w:cs="Times New Roman"/>
          <w:b/>
          <w:sz w:val="24"/>
          <w:szCs w:val="24"/>
        </w:rPr>
        <w:t xml:space="preserve"> (лот №1) </w:t>
      </w:r>
    </w:p>
    <w:p w:rsidR="004165C6" w:rsidRPr="004165C6" w:rsidRDefault="004165C6" w:rsidP="004165C6">
      <w:pPr>
        <w:spacing w:after="0" w:line="240" w:lineRule="auto"/>
        <w:rPr>
          <w:rFonts w:ascii="Times New Roman" w:hAnsi="Times New Roman" w:cs="Times New Roman"/>
          <w:sz w:val="24"/>
          <w:szCs w:val="24"/>
        </w:rPr>
      </w:pPr>
    </w:p>
    <w:p w:rsidR="004165C6" w:rsidRPr="004165C6" w:rsidRDefault="004165C6" w:rsidP="004165C6">
      <w:pPr>
        <w:spacing w:after="0" w:line="240" w:lineRule="auto"/>
        <w:rPr>
          <w:rFonts w:ascii="Times New Roman" w:hAnsi="Times New Roman" w:cs="Times New Roman"/>
          <w:sz w:val="24"/>
          <w:szCs w:val="24"/>
        </w:rPr>
      </w:pPr>
      <w:r w:rsidRPr="004165C6">
        <w:rPr>
          <w:rFonts w:ascii="Times New Roman" w:hAnsi="Times New Roman" w:cs="Times New Roman"/>
          <w:sz w:val="24"/>
          <w:szCs w:val="24"/>
        </w:rPr>
        <w:t xml:space="preserve">г. Пушкино </w:t>
      </w:r>
      <w:r w:rsidRPr="004165C6">
        <w:rPr>
          <w:rFonts w:ascii="Times New Roman" w:hAnsi="Times New Roman" w:cs="Times New Roman"/>
          <w:sz w:val="24"/>
          <w:szCs w:val="24"/>
        </w:rPr>
        <w:tab/>
      </w:r>
      <w:r w:rsidRPr="004165C6">
        <w:rPr>
          <w:rFonts w:ascii="Times New Roman" w:hAnsi="Times New Roman" w:cs="Times New Roman"/>
          <w:sz w:val="24"/>
          <w:szCs w:val="24"/>
        </w:rPr>
        <w:tab/>
      </w:r>
      <w:r w:rsidRPr="004165C6">
        <w:rPr>
          <w:rFonts w:ascii="Times New Roman" w:hAnsi="Times New Roman" w:cs="Times New Roman"/>
          <w:sz w:val="24"/>
          <w:szCs w:val="24"/>
        </w:rPr>
        <w:tab/>
      </w:r>
      <w:r w:rsidRPr="004165C6">
        <w:rPr>
          <w:rFonts w:ascii="Times New Roman" w:hAnsi="Times New Roman" w:cs="Times New Roman"/>
          <w:sz w:val="24"/>
          <w:szCs w:val="24"/>
        </w:rPr>
        <w:tab/>
      </w:r>
      <w:r w:rsidRPr="004165C6">
        <w:rPr>
          <w:rFonts w:ascii="Times New Roman" w:hAnsi="Times New Roman" w:cs="Times New Roman"/>
          <w:sz w:val="24"/>
          <w:szCs w:val="24"/>
        </w:rPr>
        <w:tab/>
      </w:r>
      <w:r w:rsidR="00CA3ADE">
        <w:rPr>
          <w:rFonts w:ascii="Times New Roman" w:hAnsi="Times New Roman" w:cs="Times New Roman"/>
          <w:sz w:val="24"/>
          <w:szCs w:val="24"/>
        </w:rPr>
        <w:tab/>
      </w:r>
      <w:r w:rsidR="0019486A">
        <w:rPr>
          <w:rFonts w:ascii="Times New Roman" w:hAnsi="Times New Roman" w:cs="Times New Roman"/>
          <w:sz w:val="24"/>
          <w:szCs w:val="24"/>
        </w:rPr>
        <w:tab/>
      </w:r>
      <w:r w:rsidR="00F51CF8">
        <w:rPr>
          <w:rFonts w:ascii="Times New Roman" w:hAnsi="Times New Roman" w:cs="Times New Roman"/>
          <w:sz w:val="24"/>
          <w:szCs w:val="24"/>
        </w:rPr>
        <w:tab/>
      </w:r>
      <w:r w:rsidR="00690C11">
        <w:rPr>
          <w:rFonts w:ascii="Times New Roman" w:hAnsi="Times New Roman" w:cs="Times New Roman"/>
          <w:sz w:val="24"/>
          <w:szCs w:val="24"/>
        </w:rPr>
        <w:t xml:space="preserve">        </w:t>
      </w:r>
      <w:r w:rsidRPr="004165C6">
        <w:rPr>
          <w:rFonts w:ascii="Times New Roman" w:hAnsi="Times New Roman" w:cs="Times New Roman"/>
          <w:sz w:val="24"/>
          <w:szCs w:val="24"/>
        </w:rPr>
        <w:t xml:space="preserve">от </w:t>
      </w:r>
      <w:r w:rsidR="00CB6BC5">
        <w:rPr>
          <w:rFonts w:ascii="Times New Roman" w:hAnsi="Times New Roman" w:cs="Times New Roman"/>
          <w:sz w:val="24"/>
          <w:szCs w:val="24"/>
        </w:rPr>
        <w:t>05</w:t>
      </w:r>
      <w:r w:rsidR="0019486A">
        <w:rPr>
          <w:rFonts w:ascii="Times New Roman" w:hAnsi="Times New Roman" w:cs="Times New Roman"/>
          <w:sz w:val="24"/>
          <w:szCs w:val="24"/>
        </w:rPr>
        <w:t>.</w:t>
      </w:r>
      <w:r w:rsidR="00835EEA">
        <w:rPr>
          <w:rFonts w:ascii="Times New Roman" w:hAnsi="Times New Roman" w:cs="Times New Roman"/>
          <w:sz w:val="24"/>
          <w:szCs w:val="24"/>
        </w:rPr>
        <w:t>0</w:t>
      </w:r>
      <w:r w:rsidR="00CB6BC5">
        <w:rPr>
          <w:rFonts w:ascii="Times New Roman" w:hAnsi="Times New Roman" w:cs="Times New Roman"/>
          <w:sz w:val="24"/>
          <w:szCs w:val="24"/>
        </w:rPr>
        <w:t>8</w:t>
      </w:r>
      <w:r w:rsidR="0019486A">
        <w:rPr>
          <w:rFonts w:ascii="Times New Roman" w:hAnsi="Times New Roman" w:cs="Times New Roman"/>
          <w:sz w:val="24"/>
          <w:szCs w:val="24"/>
        </w:rPr>
        <w:t>.</w:t>
      </w:r>
      <w:r w:rsidRPr="004165C6">
        <w:rPr>
          <w:rFonts w:ascii="Times New Roman" w:hAnsi="Times New Roman" w:cs="Times New Roman"/>
          <w:sz w:val="24"/>
          <w:szCs w:val="24"/>
        </w:rPr>
        <w:t>20</w:t>
      </w:r>
      <w:r w:rsidR="00776FC7">
        <w:rPr>
          <w:rFonts w:ascii="Times New Roman" w:hAnsi="Times New Roman" w:cs="Times New Roman"/>
          <w:sz w:val="24"/>
          <w:szCs w:val="24"/>
        </w:rPr>
        <w:t>1</w:t>
      </w:r>
      <w:r w:rsidR="003263B0">
        <w:rPr>
          <w:rFonts w:ascii="Times New Roman" w:hAnsi="Times New Roman" w:cs="Times New Roman"/>
          <w:sz w:val="24"/>
          <w:szCs w:val="24"/>
        </w:rPr>
        <w:t>4</w:t>
      </w:r>
      <w:r w:rsidR="00FD4159">
        <w:rPr>
          <w:rFonts w:ascii="Times New Roman" w:hAnsi="Times New Roman" w:cs="Times New Roman"/>
          <w:sz w:val="24"/>
          <w:szCs w:val="24"/>
        </w:rPr>
        <w:t xml:space="preserve"> и 06.08.2014</w:t>
      </w:r>
    </w:p>
    <w:p w:rsidR="004165C6" w:rsidRPr="004165C6" w:rsidRDefault="004165C6" w:rsidP="004165C6">
      <w:pPr>
        <w:spacing w:after="0" w:line="240" w:lineRule="auto"/>
        <w:rPr>
          <w:rFonts w:ascii="Times New Roman" w:hAnsi="Times New Roman" w:cs="Times New Roman"/>
          <w:sz w:val="24"/>
          <w:szCs w:val="24"/>
        </w:rPr>
      </w:pPr>
    </w:p>
    <w:p w:rsidR="005775ED" w:rsidRDefault="00D331A2" w:rsidP="00EF402A">
      <w:pPr>
        <w:pStyle w:val="a3"/>
        <w:numPr>
          <w:ilvl w:val="0"/>
          <w:numId w:val="2"/>
        </w:numPr>
        <w:spacing w:before="0" w:beforeAutospacing="0" w:after="0" w:afterAutospacing="0" w:line="240" w:lineRule="exact"/>
        <w:jc w:val="both"/>
        <w:rPr>
          <w:rFonts w:ascii="Times New Roman" w:hAnsi="Times New Roman"/>
          <w:color w:val="000000"/>
          <w:sz w:val="24"/>
          <w:szCs w:val="24"/>
        </w:rPr>
      </w:pPr>
      <w:r w:rsidRPr="00BD05F1">
        <w:rPr>
          <w:rFonts w:ascii="Times New Roman" w:hAnsi="Times New Roman"/>
          <w:b/>
          <w:color w:val="000000"/>
          <w:sz w:val="24"/>
          <w:szCs w:val="24"/>
        </w:rPr>
        <w:t>Место проведения конкурса</w:t>
      </w:r>
      <w:r w:rsidRPr="00BD05F1">
        <w:rPr>
          <w:rFonts w:ascii="Times New Roman" w:hAnsi="Times New Roman"/>
          <w:color w:val="000000"/>
          <w:sz w:val="24"/>
          <w:szCs w:val="24"/>
        </w:rPr>
        <w:t xml:space="preserve">: Московская область, г. Пушкино, ул. Некрасова, </w:t>
      </w:r>
    </w:p>
    <w:p w:rsidR="00D331A2" w:rsidRPr="00BD05F1" w:rsidRDefault="00D331A2" w:rsidP="005775ED">
      <w:pPr>
        <w:pStyle w:val="a3"/>
        <w:spacing w:before="0" w:beforeAutospacing="0" w:after="0" w:afterAutospacing="0" w:line="240" w:lineRule="exact"/>
        <w:ind w:left="1068"/>
        <w:jc w:val="both"/>
        <w:rPr>
          <w:rFonts w:ascii="Times New Roman" w:hAnsi="Times New Roman"/>
          <w:color w:val="000000"/>
          <w:sz w:val="24"/>
          <w:szCs w:val="24"/>
        </w:rPr>
      </w:pPr>
      <w:r w:rsidRPr="00BD05F1">
        <w:rPr>
          <w:rFonts w:ascii="Times New Roman" w:hAnsi="Times New Roman"/>
          <w:color w:val="000000"/>
          <w:sz w:val="24"/>
          <w:szCs w:val="24"/>
        </w:rPr>
        <w:t>дом 5, ком.301.</w:t>
      </w:r>
    </w:p>
    <w:p w:rsidR="00D331A2" w:rsidRPr="00BD05F1" w:rsidRDefault="00D331A2" w:rsidP="00EF402A">
      <w:pPr>
        <w:pStyle w:val="a3"/>
        <w:numPr>
          <w:ilvl w:val="0"/>
          <w:numId w:val="2"/>
        </w:numPr>
        <w:spacing w:before="0" w:beforeAutospacing="0" w:after="0" w:afterAutospacing="0" w:line="240" w:lineRule="exact"/>
        <w:jc w:val="both"/>
        <w:rPr>
          <w:rFonts w:ascii="Times New Roman" w:hAnsi="Times New Roman"/>
          <w:color w:val="000000"/>
          <w:sz w:val="24"/>
          <w:szCs w:val="24"/>
        </w:rPr>
      </w:pPr>
      <w:r w:rsidRPr="00BD05F1">
        <w:rPr>
          <w:rFonts w:ascii="Times New Roman" w:hAnsi="Times New Roman"/>
          <w:b/>
          <w:color w:val="000000"/>
          <w:sz w:val="24"/>
          <w:szCs w:val="24"/>
        </w:rPr>
        <w:t>Дата  проведения конкурса</w:t>
      </w:r>
      <w:r w:rsidRPr="00BD05F1">
        <w:rPr>
          <w:rFonts w:ascii="Times New Roman" w:hAnsi="Times New Roman"/>
          <w:color w:val="000000"/>
          <w:sz w:val="24"/>
          <w:szCs w:val="24"/>
        </w:rPr>
        <w:t xml:space="preserve"> – </w:t>
      </w:r>
      <w:r w:rsidR="00CB6BC5">
        <w:rPr>
          <w:rFonts w:ascii="Times New Roman" w:hAnsi="Times New Roman"/>
          <w:color w:val="000000"/>
          <w:sz w:val="24"/>
          <w:szCs w:val="24"/>
        </w:rPr>
        <w:t>05</w:t>
      </w:r>
      <w:r w:rsidRPr="006C136F">
        <w:rPr>
          <w:rFonts w:ascii="Times New Roman" w:hAnsi="Times New Roman"/>
          <w:color w:val="000000"/>
          <w:sz w:val="24"/>
          <w:szCs w:val="24"/>
        </w:rPr>
        <w:t>.</w:t>
      </w:r>
      <w:r w:rsidR="00835EEA">
        <w:rPr>
          <w:rFonts w:ascii="Times New Roman" w:hAnsi="Times New Roman"/>
          <w:color w:val="000000"/>
          <w:sz w:val="24"/>
          <w:szCs w:val="24"/>
        </w:rPr>
        <w:t>0</w:t>
      </w:r>
      <w:r w:rsidR="00CB6BC5">
        <w:rPr>
          <w:rFonts w:ascii="Times New Roman" w:hAnsi="Times New Roman"/>
          <w:color w:val="000000"/>
          <w:sz w:val="24"/>
          <w:szCs w:val="24"/>
        </w:rPr>
        <w:t>8</w:t>
      </w:r>
      <w:r w:rsidRPr="006C136F">
        <w:rPr>
          <w:rFonts w:ascii="Times New Roman" w:hAnsi="Times New Roman"/>
          <w:color w:val="000000"/>
          <w:sz w:val="24"/>
          <w:szCs w:val="24"/>
        </w:rPr>
        <w:t>.201</w:t>
      </w:r>
      <w:r w:rsidR="003263B0">
        <w:rPr>
          <w:rFonts w:ascii="Times New Roman" w:hAnsi="Times New Roman"/>
          <w:color w:val="000000"/>
          <w:sz w:val="24"/>
          <w:szCs w:val="24"/>
        </w:rPr>
        <w:t>4</w:t>
      </w:r>
      <w:r w:rsidR="00330CE9">
        <w:rPr>
          <w:rFonts w:ascii="Times New Roman" w:hAnsi="Times New Roman"/>
          <w:color w:val="000000"/>
          <w:sz w:val="24"/>
          <w:szCs w:val="24"/>
        </w:rPr>
        <w:t>.</w:t>
      </w:r>
    </w:p>
    <w:p w:rsidR="00D331A2" w:rsidRPr="00BD05F1" w:rsidRDefault="00D331A2" w:rsidP="00EF402A">
      <w:pPr>
        <w:pStyle w:val="a3"/>
        <w:numPr>
          <w:ilvl w:val="0"/>
          <w:numId w:val="2"/>
        </w:numPr>
        <w:spacing w:before="0" w:beforeAutospacing="0" w:after="0" w:afterAutospacing="0" w:line="240" w:lineRule="exact"/>
        <w:jc w:val="both"/>
        <w:rPr>
          <w:rFonts w:ascii="Times New Roman" w:hAnsi="Times New Roman"/>
          <w:color w:val="000000"/>
          <w:sz w:val="24"/>
          <w:szCs w:val="24"/>
        </w:rPr>
      </w:pPr>
      <w:r w:rsidRPr="00BD05F1">
        <w:rPr>
          <w:rFonts w:ascii="Times New Roman" w:hAnsi="Times New Roman"/>
          <w:b/>
          <w:color w:val="000000"/>
          <w:sz w:val="24"/>
          <w:szCs w:val="24"/>
        </w:rPr>
        <w:t>Время  проведения конкурса</w:t>
      </w:r>
      <w:r w:rsidRPr="00BD05F1">
        <w:rPr>
          <w:rFonts w:ascii="Times New Roman" w:hAnsi="Times New Roman"/>
          <w:color w:val="000000"/>
          <w:sz w:val="24"/>
          <w:szCs w:val="24"/>
        </w:rPr>
        <w:t xml:space="preserve">  – 1</w:t>
      </w:r>
      <w:r w:rsidR="003263B0">
        <w:rPr>
          <w:rFonts w:ascii="Times New Roman" w:hAnsi="Times New Roman"/>
          <w:color w:val="000000"/>
          <w:sz w:val="24"/>
          <w:szCs w:val="24"/>
        </w:rPr>
        <w:t>2</w:t>
      </w:r>
      <w:r w:rsidRPr="00BD05F1">
        <w:rPr>
          <w:rFonts w:ascii="Times New Roman" w:hAnsi="Times New Roman"/>
          <w:color w:val="000000"/>
          <w:sz w:val="24"/>
          <w:szCs w:val="24"/>
        </w:rPr>
        <w:t xml:space="preserve"> часов 00 минут по московскому времени.</w:t>
      </w:r>
    </w:p>
    <w:p w:rsidR="00F51CF8" w:rsidRDefault="00D331A2" w:rsidP="00EF402A">
      <w:pPr>
        <w:pStyle w:val="a4"/>
        <w:numPr>
          <w:ilvl w:val="0"/>
          <w:numId w:val="2"/>
        </w:numPr>
        <w:spacing w:after="0" w:line="240" w:lineRule="auto"/>
        <w:jc w:val="both"/>
        <w:rPr>
          <w:rFonts w:ascii="Times New Roman" w:hAnsi="Times New Roman" w:cs="Times New Roman"/>
          <w:sz w:val="24"/>
          <w:szCs w:val="24"/>
        </w:rPr>
      </w:pPr>
      <w:r w:rsidRPr="00BD05F1">
        <w:rPr>
          <w:rFonts w:ascii="Times New Roman" w:hAnsi="Times New Roman" w:cs="Times New Roman"/>
          <w:b/>
          <w:sz w:val="24"/>
          <w:szCs w:val="24"/>
        </w:rPr>
        <w:t>Адрес</w:t>
      </w:r>
      <w:r w:rsidR="00F51CF8">
        <w:rPr>
          <w:rFonts w:ascii="Times New Roman" w:hAnsi="Times New Roman" w:cs="Times New Roman"/>
          <w:b/>
          <w:sz w:val="24"/>
          <w:szCs w:val="24"/>
        </w:rPr>
        <w:t>а</w:t>
      </w:r>
      <w:r w:rsidRPr="00BD05F1">
        <w:rPr>
          <w:rFonts w:ascii="Times New Roman" w:hAnsi="Times New Roman" w:cs="Times New Roman"/>
          <w:b/>
          <w:sz w:val="24"/>
          <w:szCs w:val="24"/>
        </w:rPr>
        <w:t xml:space="preserve"> многоквартирн</w:t>
      </w:r>
      <w:r w:rsidR="00F51CF8">
        <w:rPr>
          <w:rFonts w:ascii="Times New Roman" w:hAnsi="Times New Roman" w:cs="Times New Roman"/>
          <w:b/>
          <w:sz w:val="24"/>
          <w:szCs w:val="24"/>
        </w:rPr>
        <w:t>ых</w:t>
      </w:r>
      <w:r w:rsidRPr="00BD05F1">
        <w:rPr>
          <w:rFonts w:ascii="Times New Roman" w:hAnsi="Times New Roman" w:cs="Times New Roman"/>
          <w:b/>
          <w:sz w:val="24"/>
          <w:szCs w:val="24"/>
        </w:rPr>
        <w:t xml:space="preserve"> дом</w:t>
      </w:r>
      <w:r w:rsidR="00F51CF8">
        <w:rPr>
          <w:rFonts w:ascii="Times New Roman" w:hAnsi="Times New Roman" w:cs="Times New Roman"/>
          <w:b/>
          <w:sz w:val="24"/>
          <w:szCs w:val="24"/>
        </w:rPr>
        <w:t>ов</w:t>
      </w:r>
      <w:r w:rsidR="00835EEA">
        <w:rPr>
          <w:rFonts w:ascii="Times New Roman" w:hAnsi="Times New Roman" w:cs="Times New Roman"/>
          <w:b/>
          <w:sz w:val="24"/>
          <w:szCs w:val="24"/>
        </w:rPr>
        <w:t xml:space="preserve"> (Лот №1)</w:t>
      </w:r>
      <w:r w:rsidRPr="00BD05F1">
        <w:rPr>
          <w:rFonts w:ascii="Times New Roman" w:hAnsi="Times New Roman" w:cs="Times New Roman"/>
          <w:b/>
          <w:sz w:val="24"/>
          <w:szCs w:val="24"/>
        </w:rPr>
        <w:t>:</w:t>
      </w:r>
      <w:r w:rsidRPr="00BD05F1">
        <w:rPr>
          <w:rFonts w:ascii="Times New Roman" w:hAnsi="Times New Roman" w:cs="Times New Roman"/>
          <w:sz w:val="24"/>
          <w:szCs w:val="24"/>
        </w:rPr>
        <w:t xml:space="preserve"> </w:t>
      </w:r>
    </w:p>
    <w:p w:rsidR="00835EEA" w:rsidRPr="006F25A4" w:rsidRDefault="00835EEA" w:rsidP="00835EEA">
      <w:pPr>
        <w:pStyle w:val="a3"/>
        <w:spacing w:before="0" w:beforeAutospacing="0" w:after="0" w:afterAutospacing="0" w:line="240" w:lineRule="exact"/>
        <w:ind w:left="1068"/>
        <w:jc w:val="both"/>
        <w:rPr>
          <w:rFonts w:ascii="Times New Roman" w:hAnsi="Times New Roman"/>
          <w:color w:val="000000"/>
          <w:sz w:val="24"/>
          <w:szCs w:val="24"/>
        </w:rPr>
      </w:pPr>
      <w:r w:rsidRPr="006F25A4">
        <w:rPr>
          <w:rFonts w:ascii="Times New Roman" w:hAnsi="Times New Roman"/>
          <w:color w:val="000000"/>
          <w:sz w:val="24"/>
          <w:szCs w:val="24"/>
        </w:rPr>
        <w:t xml:space="preserve">Московская область, г. Пушкино, </w:t>
      </w:r>
      <w:r w:rsidR="003263B0">
        <w:rPr>
          <w:rFonts w:ascii="Times New Roman" w:hAnsi="Times New Roman"/>
          <w:color w:val="000000"/>
          <w:sz w:val="24"/>
          <w:szCs w:val="24"/>
        </w:rPr>
        <w:t>мкр. Новая Деревня, ул. Набережная</w:t>
      </w:r>
      <w:r w:rsidRPr="006F25A4">
        <w:rPr>
          <w:rFonts w:ascii="Times New Roman" w:hAnsi="Times New Roman"/>
          <w:color w:val="000000"/>
          <w:sz w:val="24"/>
          <w:szCs w:val="24"/>
        </w:rPr>
        <w:t>, дом №</w:t>
      </w:r>
      <w:r w:rsidR="003263B0">
        <w:rPr>
          <w:rFonts w:ascii="Times New Roman" w:hAnsi="Times New Roman"/>
          <w:color w:val="000000"/>
          <w:sz w:val="24"/>
          <w:szCs w:val="24"/>
        </w:rPr>
        <w:t>35</w:t>
      </w:r>
      <w:r w:rsidRPr="006F25A4">
        <w:rPr>
          <w:rFonts w:ascii="Times New Roman" w:hAnsi="Times New Roman"/>
          <w:color w:val="000000"/>
          <w:sz w:val="24"/>
          <w:szCs w:val="24"/>
        </w:rPr>
        <w:t xml:space="preserve">, корпус </w:t>
      </w:r>
      <w:r w:rsidR="003263B0">
        <w:rPr>
          <w:rFonts w:ascii="Times New Roman" w:hAnsi="Times New Roman"/>
          <w:color w:val="000000"/>
          <w:sz w:val="24"/>
          <w:szCs w:val="24"/>
        </w:rPr>
        <w:t>3</w:t>
      </w:r>
      <w:r w:rsidRPr="006F25A4">
        <w:rPr>
          <w:rFonts w:ascii="Times New Roman" w:hAnsi="Times New Roman"/>
          <w:color w:val="000000"/>
          <w:sz w:val="24"/>
          <w:szCs w:val="24"/>
        </w:rPr>
        <w:t>;</w:t>
      </w:r>
    </w:p>
    <w:p w:rsidR="00835EEA" w:rsidRPr="006F25A4" w:rsidRDefault="00835EEA" w:rsidP="00835EEA">
      <w:pPr>
        <w:pStyle w:val="a3"/>
        <w:spacing w:before="0" w:beforeAutospacing="0" w:after="0" w:afterAutospacing="0" w:line="240" w:lineRule="exact"/>
        <w:ind w:left="1068"/>
        <w:jc w:val="both"/>
        <w:rPr>
          <w:rFonts w:ascii="Times New Roman" w:hAnsi="Times New Roman"/>
          <w:color w:val="000000"/>
          <w:sz w:val="24"/>
          <w:szCs w:val="24"/>
        </w:rPr>
      </w:pPr>
      <w:r w:rsidRPr="006F25A4">
        <w:rPr>
          <w:rFonts w:ascii="Times New Roman" w:hAnsi="Times New Roman"/>
          <w:color w:val="000000"/>
          <w:sz w:val="24"/>
          <w:szCs w:val="24"/>
        </w:rPr>
        <w:t>Московская область, г. Пушкино</w:t>
      </w:r>
      <w:r w:rsidR="003263B0" w:rsidRPr="003263B0">
        <w:rPr>
          <w:rFonts w:ascii="Times New Roman" w:hAnsi="Times New Roman"/>
          <w:color w:val="000000"/>
          <w:sz w:val="24"/>
          <w:szCs w:val="24"/>
        </w:rPr>
        <w:t xml:space="preserve"> </w:t>
      </w:r>
      <w:r w:rsidR="003263B0">
        <w:rPr>
          <w:rFonts w:ascii="Times New Roman" w:hAnsi="Times New Roman"/>
          <w:color w:val="000000"/>
          <w:sz w:val="24"/>
          <w:szCs w:val="24"/>
        </w:rPr>
        <w:t>мкр. Новая Деревня, ул. Набережная</w:t>
      </w:r>
      <w:r w:rsidR="003263B0" w:rsidRPr="006F25A4">
        <w:rPr>
          <w:rFonts w:ascii="Times New Roman" w:hAnsi="Times New Roman"/>
          <w:color w:val="000000"/>
          <w:sz w:val="24"/>
          <w:szCs w:val="24"/>
        </w:rPr>
        <w:t>, дом №</w:t>
      </w:r>
      <w:r w:rsidR="003263B0">
        <w:rPr>
          <w:rFonts w:ascii="Times New Roman" w:hAnsi="Times New Roman"/>
          <w:color w:val="000000"/>
          <w:sz w:val="24"/>
          <w:szCs w:val="24"/>
        </w:rPr>
        <w:t>35</w:t>
      </w:r>
      <w:r w:rsidR="003263B0" w:rsidRPr="006F25A4">
        <w:rPr>
          <w:rFonts w:ascii="Times New Roman" w:hAnsi="Times New Roman"/>
          <w:color w:val="000000"/>
          <w:sz w:val="24"/>
          <w:szCs w:val="24"/>
        </w:rPr>
        <w:t xml:space="preserve">, </w:t>
      </w:r>
      <w:r w:rsidRPr="006F25A4">
        <w:rPr>
          <w:rFonts w:ascii="Times New Roman" w:hAnsi="Times New Roman"/>
          <w:color w:val="000000"/>
          <w:sz w:val="24"/>
          <w:szCs w:val="24"/>
        </w:rPr>
        <w:t xml:space="preserve">корпус </w:t>
      </w:r>
      <w:r w:rsidR="003263B0">
        <w:rPr>
          <w:rFonts w:ascii="Times New Roman" w:hAnsi="Times New Roman"/>
          <w:color w:val="000000"/>
          <w:sz w:val="24"/>
          <w:szCs w:val="24"/>
        </w:rPr>
        <w:t>4</w:t>
      </w:r>
      <w:r w:rsidR="00CB6BC5">
        <w:rPr>
          <w:rFonts w:ascii="Times New Roman" w:hAnsi="Times New Roman"/>
          <w:color w:val="000000"/>
          <w:sz w:val="24"/>
          <w:szCs w:val="24"/>
        </w:rPr>
        <w:t>.</w:t>
      </w:r>
    </w:p>
    <w:p w:rsidR="00D331A2" w:rsidRDefault="00D331A2" w:rsidP="00EF402A">
      <w:pPr>
        <w:pStyle w:val="a4"/>
        <w:numPr>
          <w:ilvl w:val="0"/>
          <w:numId w:val="2"/>
        </w:numPr>
        <w:spacing w:after="0" w:line="240" w:lineRule="auto"/>
        <w:jc w:val="both"/>
        <w:rPr>
          <w:rFonts w:ascii="Times New Roman" w:hAnsi="Times New Roman" w:cs="Times New Roman"/>
          <w:b/>
          <w:sz w:val="24"/>
          <w:szCs w:val="24"/>
        </w:rPr>
      </w:pPr>
      <w:r w:rsidRPr="00BD05F1">
        <w:rPr>
          <w:rFonts w:ascii="Times New Roman" w:hAnsi="Times New Roman" w:cs="Times New Roman"/>
          <w:b/>
          <w:sz w:val="24"/>
          <w:szCs w:val="24"/>
        </w:rPr>
        <w:t>Члены конкурсной комиссии:</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r w:rsidRPr="00CB6BC5">
        <w:rPr>
          <w:rFonts w:ascii="Times New Roman" w:eastAsia="Calibri" w:hAnsi="Times New Roman" w:cs="Times New Roman"/>
          <w:sz w:val="24"/>
          <w:szCs w:val="24"/>
          <w:u w:val="single"/>
        </w:rPr>
        <w:t>Председатель комиссии</w:t>
      </w:r>
      <w:r w:rsidRPr="00CB6BC5">
        <w:rPr>
          <w:rFonts w:ascii="Times New Roman" w:eastAsia="Calibri" w:hAnsi="Times New Roman" w:cs="Times New Roman"/>
          <w:sz w:val="24"/>
          <w:szCs w:val="24"/>
        </w:rPr>
        <w:t xml:space="preserve"> –  Назаров Ю. И., заместитель руководителя администрации города Пушкино,</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r w:rsidRPr="00CB6BC5">
        <w:rPr>
          <w:rFonts w:ascii="Times New Roman" w:eastAsia="Calibri" w:hAnsi="Times New Roman" w:cs="Times New Roman"/>
          <w:sz w:val="24"/>
          <w:szCs w:val="24"/>
          <w:u w:val="single"/>
        </w:rPr>
        <w:t>Заместитель председателя комиссии</w:t>
      </w:r>
      <w:r w:rsidRPr="00CB6BC5">
        <w:rPr>
          <w:rFonts w:ascii="Times New Roman" w:eastAsia="Calibri" w:hAnsi="Times New Roman" w:cs="Times New Roman"/>
          <w:sz w:val="24"/>
          <w:szCs w:val="24"/>
        </w:rPr>
        <w:t xml:space="preserve"> – Нужный И. Н.,  заместитель руководителя администрации города Пушкино,</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r w:rsidRPr="00CB6BC5">
        <w:rPr>
          <w:rFonts w:ascii="Times New Roman" w:eastAsia="Calibri" w:hAnsi="Times New Roman" w:cs="Times New Roman"/>
          <w:sz w:val="24"/>
          <w:szCs w:val="24"/>
          <w:u w:val="single"/>
        </w:rPr>
        <w:t xml:space="preserve">Секретарь комиссии </w:t>
      </w:r>
      <w:r w:rsidRPr="00CB6BC5">
        <w:rPr>
          <w:rFonts w:ascii="Times New Roman" w:eastAsia="Calibri" w:hAnsi="Times New Roman" w:cs="Times New Roman"/>
          <w:sz w:val="24"/>
          <w:szCs w:val="24"/>
        </w:rPr>
        <w:t>– Суханова Г. В., заместитель начальника отдела по управлению имуществом управления по имуществу и земельным вопросам администрации города Пушкино,</w:t>
      </w:r>
    </w:p>
    <w:p w:rsidR="00CB6BC5" w:rsidRPr="00CB6BC5" w:rsidRDefault="00CB6BC5" w:rsidP="00CB6BC5">
      <w:pPr>
        <w:spacing w:after="0" w:line="240" w:lineRule="auto"/>
        <w:ind w:firstLine="709"/>
        <w:jc w:val="both"/>
        <w:rPr>
          <w:rFonts w:ascii="Times New Roman" w:eastAsia="Calibri" w:hAnsi="Times New Roman" w:cs="Times New Roman"/>
          <w:sz w:val="24"/>
          <w:szCs w:val="24"/>
          <w:u w:val="single"/>
        </w:rPr>
      </w:pPr>
      <w:r w:rsidRPr="00CB6BC5">
        <w:rPr>
          <w:rFonts w:ascii="Times New Roman" w:eastAsia="Calibri" w:hAnsi="Times New Roman" w:cs="Times New Roman"/>
          <w:sz w:val="24"/>
          <w:szCs w:val="24"/>
          <w:u w:val="single"/>
        </w:rPr>
        <w:t>Члены  комиссии:</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r w:rsidRPr="00CB6BC5">
        <w:rPr>
          <w:rFonts w:ascii="Times New Roman" w:eastAsia="Calibri" w:hAnsi="Times New Roman" w:cs="Times New Roman"/>
          <w:sz w:val="24"/>
          <w:szCs w:val="24"/>
        </w:rPr>
        <w:t>Полежаева Е. Н. - начальник управления по имуществу и земельным вопросам администрации города Пушкино;</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r w:rsidRPr="00CB6BC5">
        <w:rPr>
          <w:rFonts w:ascii="Times New Roman" w:eastAsia="Calibri" w:hAnsi="Times New Roman" w:cs="Times New Roman"/>
          <w:sz w:val="24"/>
          <w:szCs w:val="24"/>
        </w:rPr>
        <w:t>Керашвили Е. Г. – начальник управления правового, организационного и кадрового обеспечения администрации города Пушкино</w:t>
      </w:r>
      <w:r w:rsidR="00963F0F">
        <w:rPr>
          <w:rFonts w:ascii="Times New Roman" w:eastAsia="Calibri" w:hAnsi="Times New Roman" w:cs="Times New Roman"/>
          <w:sz w:val="24"/>
          <w:szCs w:val="24"/>
        </w:rPr>
        <w:t>,</w:t>
      </w:r>
    </w:p>
    <w:p w:rsidR="00CB6BC5" w:rsidRPr="00CB6BC5" w:rsidRDefault="00CB6BC5" w:rsidP="00CB6BC5">
      <w:pPr>
        <w:spacing w:after="0" w:line="240" w:lineRule="auto"/>
        <w:ind w:firstLine="709"/>
        <w:jc w:val="both"/>
        <w:rPr>
          <w:rFonts w:ascii="Times New Roman" w:eastAsia="Calibri" w:hAnsi="Times New Roman" w:cs="Times New Roman"/>
          <w:sz w:val="24"/>
          <w:szCs w:val="24"/>
        </w:rPr>
      </w:pPr>
    </w:p>
    <w:p w:rsidR="000C5B2D" w:rsidRDefault="000C5B2D" w:rsidP="000C5B2D">
      <w:pPr>
        <w:spacing w:after="0" w:line="240" w:lineRule="auto"/>
        <w:rPr>
          <w:rFonts w:ascii="Times New Roman" w:hAnsi="Times New Roman" w:cs="Times New Roman"/>
          <w:sz w:val="24"/>
          <w:szCs w:val="24"/>
        </w:rPr>
      </w:pPr>
      <w:r w:rsidRPr="00CA7F8E">
        <w:rPr>
          <w:rFonts w:ascii="Times New Roman" w:hAnsi="Times New Roman" w:cs="Times New Roman"/>
          <w:sz w:val="24"/>
          <w:szCs w:val="24"/>
        </w:rPr>
        <w:t xml:space="preserve">присутствуют  </w:t>
      </w:r>
      <w:r w:rsidR="00963F0F">
        <w:rPr>
          <w:rFonts w:ascii="Times New Roman" w:hAnsi="Times New Roman" w:cs="Times New Roman"/>
          <w:sz w:val="24"/>
          <w:szCs w:val="24"/>
        </w:rPr>
        <w:t xml:space="preserve">пять </w:t>
      </w:r>
      <w:r w:rsidRPr="00CA7F8E">
        <w:rPr>
          <w:rFonts w:ascii="Times New Roman" w:hAnsi="Times New Roman" w:cs="Times New Roman"/>
          <w:sz w:val="24"/>
          <w:szCs w:val="24"/>
        </w:rPr>
        <w:t xml:space="preserve">членов комиссии из </w:t>
      </w:r>
      <w:r w:rsidR="00963F0F">
        <w:rPr>
          <w:rFonts w:ascii="Times New Roman" w:hAnsi="Times New Roman" w:cs="Times New Roman"/>
          <w:sz w:val="24"/>
          <w:szCs w:val="24"/>
        </w:rPr>
        <w:t>семи</w:t>
      </w:r>
      <w:r>
        <w:rPr>
          <w:rFonts w:ascii="Times New Roman" w:hAnsi="Times New Roman" w:cs="Times New Roman"/>
          <w:sz w:val="24"/>
          <w:szCs w:val="24"/>
        </w:rPr>
        <w:t>.</w:t>
      </w:r>
    </w:p>
    <w:p w:rsidR="00D331A2" w:rsidRDefault="00D331A2" w:rsidP="0000359D">
      <w:pPr>
        <w:spacing w:after="0" w:line="240" w:lineRule="auto"/>
        <w:ind w:firstLine="709"/>
        <w:jc w:val="both"/>
        <w:rPr>
          <w:rFonts w:ascii="Times New Roman" w:hAnsi="Times New Roman" w:cs="Times New Roman"/>
          <w:sz w:val="24"/>
          <w:szCs w:val="24"/>
        </w:rPr>
      </w:pPr>
    </w:p>
    <w:p w:rsidR="00D331A2" w:rsidRPr="00BD05F1" w:rsidRDefault="00D20053" w:rsidP="00F51CF8">
      <w:pPr>
        <w:pStyle w:val="a4"/>
        <w:spacing w:after="0" w:line="240" w:lineRule="auto"/>
        <w:ind w:left="709"/>
        <w:jc w:val="both"/>
        <w:rPr>
          <w:rFonts w:ascii="Times New Roman" w:hAnsi="Times New Roman" w:cs="Times New Roman"/>
          <w:b/>
          <w:sz w:val="24"/>
          <w:szCs w:val="24"/>
        </w:rPr>
      </w:pPr>
      <w:r>
        <w:rPr>
          <w:rFonts w:ascii="Times New Roman" w:hAnsi="Times New Roman" w:cs="Times New Roman"/>
          <w:b/>
          <w:sz w:val="24"/>
          <w:szCs w:val="24"/>
        </w:rPr>
        <w:t>6</w:t>
      </w:r>
      <w:r w:rsidR="00F51CF8">
        <w:rPr>
          <w:rFonts w:ascii="Times New Roman" w:hAnsi="Times New Roman" w:cs="Times New Roman"/>
          <w:b/>
          <w:sz w:val="24"/>
          <w:szCs w:val="24"/>
        </w:rPr>
        <w:t xml:space="preserve">. </w:t>
      </w:r>
      <w:r w:rsidR="00D331A2" w:rsidRPr="00BD05F1">
        <w:rPr>
          <w:rFonts w:ascii="Times New Roman" w:hAnsi="Times New Roman" w:cs="Times New Roman"/>
          <w:b/>
          <w:sz w:val="24"/>
          <w:szCs w:val="24"/>
        </w:rPr>
        <w:t>Лица, признанные участниками конкурса:</w:t>
      </w:r>
    </w:p>
    <w:p w:rsidR="00CB6BC5" w:rsidRPr="00786975" w:rsidRDefault="00CB6BC5" w:rsidP="00EF402A">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ООО «СтройДомСервис»</w:t>
      </w:r>
      <w:r w:rsidRPr="00786975">
        <w:rPr>
          <w:rFonts w:ascii="Times New Roman" w:hAnsi="Times New Roman" w:cs="Times New Roman"/>
          <w:sz w:val="24"/>
          <w:szCs w:val="24"/>
        </w:rPr>
        <w:t>;</w:t>
      </w:r>
    </w:p>
    <w:p w:rsidR="00D331A2" w:rsidRDefault="00835EEA" w:rsidP="00EF402A">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ООО «Ремонтно-строительное управление - 7»</w:t>
      </w:r>
      <w:r w:rsidR="00D331A2">
        <w:rPr>
          <w:rFonts w:ascii="Times New Roman" w:hAnsi="Times New Roman" w:cs="Times New Roman"/>
          <w:sz w:val="24"/>
          <w:szCs w:val="24"/>
        </w:rPr>
        <w:t>;</w:t>
      </w:r>
    </w:p>
    <w:p w:rsidR="00A011C5" w:rsidRDefault="00CB6BC5" w:rsidP="00EF402A">
      <w:pPr>
        <w:pStyle w:val="a4"/>
        <w:numPr>
          <w:ilvl w:val="0"/>
          <w:numId w:val="1"/>
        </w:numPr>
        <w:spacing w:after="0" w:line="240" w:lineRule="auto"/>
        <w:jc w:val="both"/>
        <w:rPr>
          <w:rFonts w:ascii="Times New Roman" w:hAnsi="Times New Roman" w:cs="Times New Roman"/>
          <w:sz w:val="24"/>
          <w:szCs w:val="24"/>
        </w:rPr>
      </w:pPr>
      <w:r w:rsidRPr="00FA6B0A">
        <w:rPr>
          <w:rFonts w:ascii="Times New Roman" w:hAnsi="Times New Roman" w:cs="Times New Roman"/>
          <w:sz w:val="24"/>
          <w:szCs w:val="24"/>
        </w:rPr>
        <w:t>ООО «</w:t>
      </w:r>
      <w:r>
        <w:rPr>
          <w:rFonts w:ascii="Times New Roman" w:hAnsi="Times New Roman" w:cs="Times New Roman"/>
          <w:sz w:val="24"/>
          <w:szCs w:val="24"/>
        </w:rPr>
        <w:t>Строй-контакт плюс</w:t>
      </w:r>
      <w:r w:rsidRPr="00FA6B0A">
        <w:rPr>
          <w:rFonts w:ascii="Times New Roman" w:hAnsi="Times New Roman" w:cs="Times New Roman"/>
          <w:sz w:val="24"/>
          <w:szCs w:val="24"/>
        </w:rPr>
        <w:t>»</w:t>
      </w:r>
      <w:r w:rsidR="00A011C5">
        <w:rPr>
          <w:rFonts w:ascii="Times New Roman" w:hAnsi="Times New Roman" w:cs="Times New Roman"/>
          <w:sz w:val="24"/>
          <w:szCs w:val="24"/>
        </w:rPr>
        <w:t>;</w:t>
      </w:r>
    </w:p>
    <w:p w:rsidR="007E0956" w:rsidRDefault="00963F0F" w:rsidP="00EF402A">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ООО «Управляющая компания «Зенит».</w:t>
      </w:r>
    </w:p>
    <w:p w:rsidR="000C5B2D" w:rsidRDefault="000C5B2D" w:rsidP="00F113C0">
      <w:pPr>
        <w:spacing w:after="0" w:line="240" w:lineRule="auto"/>
        <w:ind w:left="709" w:hanging="1"/>
        <w:jc w:val="both"/>
        <w:rPr>
          <w:rFonts w:ascii="Times New Roman" w:hAnsi="Times New Roman" w:cs="Times New Roman"/>
          <w:b/>
          <w:sz w:val="24"/>
          <w:szCs w:val="24"/>
        </w:rPr>
      </w:pPr>
    </w:p>
    <w:p w:rsidR="00D331A2" w:rsidRPr="00F113C0" w:rsidRDefault="00E65C6A" w:rsidP="00F113C0">
      <w:pPr>
        <w:spacing w:after="0" w:line="240" w:lineRule="auto"/>
        <w:ind w:left="709" w:hanging="1"/>
        <w:jc w:val="both"/>
        <w:rPr>
          <w:rFonts w:ascii="Times New Roman" w:hAnsi="Times New Roman" w:cs="Times New Roman"/>
          <w:b/>
          <w:sz w:val="24"/>
          <w:szCs w:val="24"/>
        </w:rPr>
      </w:pPr>
      <w:r w:rsidRPr="00E65C6A">
        <w:rPr>
          <w:rFonts w:ascii="Times New Roman" w:hAnsi="Times New Roman" w:cs="Times New Roman"/>
          <w:b/>
          <w:sz w:val="24"/>
          <w:szCs w:val="24"/>
        </w:rPr>
        <w:t>7</w:t>
      </w:r>
      <w:r w:rsidR="00F51CF8" w:rsidRPr="00E65C6A">
        <w:rPr>
          <w:rFonts w:ascii="Times New Roman" w:hAnsi="Times New Roman" w:cs="Times New Roman"/>
          <w:b/>
          <w:sz w:val="24"/>
          <w:szCs w:val="24"/>
        </w:rPr>
        <w:t>.</w:t>
      </w:r>
      <w:r w:rsidR="00F51CF8" w:rsidRPr="00F113C0">
        <w:rPr>
          <w:rFonts w:ascii="Times New Roman" w:hAnsi="Times New Roman" w:cs="Times New Roman"/>
          <w:b/>
          <w:sz w:val="24"/>
          <w:szCs w:val="24"/>
        </w:rPr>
        <w:t xml:space="preserve"> </w:t>
      </w:r>
      <w:r w:rsidR="00D331A2" w:rsidRPr="00F113C0">
        <w:rPr>
          <w:rFonts w:ascii="Times New Roman" w:hAnsi="Times New Roman" w:cs="Times New Roman"/>
          <w:b/>
          <w:sz w:val="24"/>
          <w:szCs w:val="24"/>
        </w:rPr>
        <w:t>Участники конкурса, присутствовавшие при проведении конкурса:</w:t>
      </w:r>
    </w:p>
    <w:p w:rsidR="00963F0F" w:rsidRDefault="00E65C6A" w:rsidP="00963F0F">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1) </w:t>
      </w:r>
      <w:r w:rsidR="00963F0F">
        <w:rPr>
          <w:rFonts w:ascii="Times New Roman" w:hAnsi="Times New Roman" w:cs="Times New Roman"/>
          <w:sz w:val="24"/>
          <w:szCs w:val="24"/>
        </w:rPr>
        <w:t xml:space="preserve">ООО «СтройДомСервис»: </w:t>
      </w:r>
      <w:r w:rsidR="00B36538">
        <w:rPr>
          <w:rFonts w:ascii="Times New Roman" w:hAnsi="Times New Roman" w:cs="Times New Roman"/>
          <w:sz w:val="24"/>
          <w:szCs w:val="24"/>
        </w:rPr>
        <w:t xml:space="preserve">генеральный директор Щербина Татьяна Фёдоровна, </w:t>
      </w:r>
      <w:r w:rsidR="00963F0F">
        <w:rPr>
          <w:rFonts w:ascii="Times New Roman" w:hAnsi="Times New Roman" w:cs="Times New Roman"/>
          <w:sz w:val="24"/>
          <w:szCs w:val="24"/>
        </w:rPr>
        <w:t>Назаров Игорь Викторович</w:t>
      </w:r>
      <w:r w:rsidR="00963F0F" w:rsidRPr="00B80E9A">
        <w:rPr>
          <w:rFonts w:ascii="Times New Roman" w:hAnsi="Times New Roman" w:cs="Times New Roman"/>
          <w:sz w:val="24"/>
          <w:szCs w:val="24"/>
        </w:rPr>
        <w:t xml:space="preserve"> (по доверенности от </w:t>
      </w:r>
      <w:r w:rsidR="00963F0F">
        <w:rPr>
          <w:rFonts w:ascii="Times New Roman" w:hAnsi="Times New Roman" w:cs="Times New Roman"/>
          <w:sz w:val="24"/>
          <w:szCs w:val="24"/>
        </w:rPr>
        <w:t>06</w:t>
      </w:r>
      <w:r w:rsidR="00963F0F" w:rsidRPr="00B80E9A">
        <w:rPr>
          <w:rFonts w:ascii="Times New Roman" w:hAnsi="Times New Roman" w:cs="Times New Roman"/>
          <w:sz w:val="24"/>
          <w:szCs w:val="24"/>
        </w:rPr>
        <w:t>.</w:t>
      </w:r>
      <w:r w:rsidR="00963F0F">
        <w:rPr>
          <w:rFonts w:ascii="Times New Roman" w:hAnsi="Times New Roman" w:cs="Times New Roman"/>
          <w:sz w:val="24"/>
          <w:szCs w:val="24"/>
        </w:rPr>
        <w:t>08</w:t>
      </w:r>
      <w:r w:rsidR="00963F0F" w:rsidRPr="00B80E9A">
        <w:rPr>
          <w:rFonts w:ascii="Times New Roman" w:hAnsi="Times New Roman" w:cs="Times New Roman"/>
          <w:sz w:val="24"/>
          <w:szCs w:val="24"/>
        </w:rPr>
        <w:t>.201</w:t>
      </w:r>
      <w:r w:rsidR="00963F0F">
        <w:rPr>
          <w:rFonts w:ascii="Times New Roman" w:hAnsi="Times New Roman" w:cs="Times New Roman"/>
          <w:sz w:val="24"/>
          <w:szCs w:val="24"/>
        </w:rPr>
        <w:t>4</w:t>
      </w:r>
      <w:r w:rsidR="00963F0F" w:rsidRPr="00B80E9A">
        <w:rPr>
          <w:rFonts w:ascii="Times New Roman" w:hAnsi="Times New Roman" w:cs="Times New Roman"/>
          <w:sz w:val="24"/>
          <w:szCs w:val="24"/>
        </w:rPr>
        <w:t xml:space="preserve"> </w:t>
      </w:r>
      <w:r w:rsidR="00963F0F">
        <w:rPr>
          <w:rFonts w:ascii="Times New Roman" w:hAnsi="Times New Roman" w:cs="Times New Roman"/>
          <w:sz w:val="24"/>
          <w:szCs w:val="24"/>
        </w:rPr>
        <w:t>б/н</w:t>
      </w:r>
      <w:r w:rsidR="00963F0F" w:rsidRPr="00B80E9A">
        <w:rPr>
          <w:rFonts w:ascii="Times New Roman" w:hAnsi="Times New Roman" w:cs="Times New Roman"/>
          <w:sz w:val="24"/>
          <w:szCs w:val="24"/>
        </w:rPr>
        <w:t>);</w:t>
      </w:r>
    </w:p>
    <w:p w:rsidR="00963F0F" w:rsidRDefault="00E65C6A" w:rsidP="00963F0F">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2) </w:t>
      </w:r>
      <w:r w:rsidR="00963F0F" w:rsidRPr="00253DE6">
        <w:rPr>
          <w:rFonts w:ascii="Times New Roman" w:hAnsi="Times New Roman" w:cs="Times New Roman"/>
          <w:sz w:val="24"/>
          <w:szCs w:val="24"/>
        </w:rPr>
        <w:t>ООО «Ремонтно-строительное управление - 7</w:t>
      </w:r>
      <w:r w:rsidR="00963F0F" w:rsidRPr="006F35DE">
        <w:rPr>
          <w:rFonts w:ascii="Times New Roman" w:hAnsi="Times New Roman" w:cs="Times New Roman"/>
          <w:sz w:val="24"/>
          <w:szCs w:val="24"/>
        </w:rPr>
        <w:t>»</w:t>
      </w:r>
      <w:r w:rsidR="00963F0F" w:rsidRPr="00253DE6">
        <w:rPr>
          <w:rFonts w:ascii="Times New Roman" w:hAnsi="Times New Roman" w:cs="Times New Roman"/>
          <w:sz w:val="24"/>
          <w:szCs w:val="24"/>
        </w:rPr>
        <w:t>:</w:t>
      </w:r>
      <w:r w:rsidR="00963F0F">
        <w:rPr>
          <w:rFonts w:ascii="Times New Roman" w:hAnsi="Times New Roman" w:cs="Times New Roman"/>
          <w:sz w:val="24"/>
          <w:szCs w:val="24"/>
        </w:rPr>
        <w:t xml:space="preserve"> ге</w:t>
      </w:r>
      <w:r w:rsidR="00963F0F" w:rsidRPr="00B80E9A">
        <w:rPr>
          <w:rFonts w:ascii="Times New Roman" w:hAnsi="Times New Roman" w:cs="Times New Roman"/>
          <w:sz w:val="24"/>
          <w:szCs w:val="24"/>
        </w:rPr>
        <w:t>неральн</w:t>
      </w:r>
      <w:r w:rsidR="00963F0F">
        <w:rPr>
          <w:rFonts w:ascii="Times New Roman" w:hAnsi="Times New Roman" w:cs="Times New Roman"/>
          <w:sz w:val="24"/>
          <w:szCs w:val="24"/>
        </w:rPr>
        <w:t>ый</w:t>
      </w:r>
      <w:r w:rsidR="00963F0F" w:rsidRPr="00B80E9A">
        <w:rPr>
          <w:rFonts w:ascii="Times New Roman" w:hAnsi="Times New Roman" w:cs="Times New Roman"/>
          <w:sz w:val="24"/>
          <w:szCs w:val="24"/>
        </w:rPr>
        <w:t xml:space="preserve"> директор Власов Владимир Андреевич</w:t>
      </w:r>
      <w:r w:rsidR="00963F0F">
        <w:rPr>
          <w:rFonts w:ascii="Times New Roman" w:hAnsi="Times New Roman" w:cs="Times New Roman"/>
          <w:sz w:val="24"/>
          <w:szCs w:val="24"/>
        </w:rPr>
        <w:t xml:space="preserve">,  Карапетян Артур Самуелович </w:t>
      </w:r>
      <w:r w:rsidR="00963F0F" w:rsidRPr="00B80E9A">
        <w:rPr>
          <w:rFonts w:ascii="Times New Roman" w:hAnsi="Times New Roman" w:cs="Times New Roman"/>
          <w:sz w:val="24"/>
          <w:szCs w:val="24"/>
        </w:rPr>
        <w:t xml:space="preserve">(по доверенности от </w:t>
      </w:r>
      <w:r w:rsidR="00963F0F">
        <w:rPr>
          <w:rFonts w:ascii="Times New Roman" w:hAnsi="Times New Roman" w:cs="Times New Roman"/>
          <w:sz w:val="24"/>
          <w:szCs w:val="24"/>
        </w:rPr>
        <w:t>01</w:t>
      </w:r>
      <w:r w:rsidR="00963F0F" w:rsidRPr="00B80E9A">
        <w:rPr>
          <w:rFonts w:ascii="Times New Roman" w:hAnsi="Times New Roman" w:cs="Times New Roman"/>
          <w:sz w:val="24"/>
          <w:szCs w:val="24"/>
        </w:rPr>
        <w:t>.</w:t>
      </w:r>
      <w:r w:rsidR="00963F0F">
        <w:rPr>
          <w:rFonts w:ascii="Times New Roman" w:hAnsi="Times New Roman" w:cs="Times New Roman"/>
          <w:sz w:val="24"/>
          <w:szCs w:val="24"/>
        </w:rPr>
        <w:t>08</w:t>
      </w:r>
      <w:r w:rsidR="00963F0F" w:rsidRPr="00B80E9A">
        <w:rPr>
          <w:rFonts w:ascii="Times New Roman" w:hAnsi="Times New Roman" w:cs="Times New Roman"/>
          <w:sz w:val="24"/>
          <w:szCs w:val="24"/>
        </w:rPr>
        <w:t>.201</w:t>
      </w:r>
      <w:r w:rsidR="00963F0F">
        <w:rPr>
          <w:rFonts w:ascii="Times New Roman" w:hAnsi="Times New Roman" w:cs="Times New Roman"/>
          <w:sz w:val="24"/>
          <w:szCs w:val="24"/>
        </w:rPr>
        <w:t>4</w:t>
      </w:r>
      <w:r w:rsidR="00963F0F" w:rsidRPr="00B80E9A">
        <w:rPr>
          <w:rFonts w:ascii="Times New Roman" w:hAnsi="Times New Roman" w:cs="Times New Roman"/>
          <w:sz w:val="24"/>
          <w:szCs w:val="24"/>
        </w:rPr>
        <w:t xml:space="preserve"> </w:t>
      </w:r>
      <w:r w:rsidR="00963F0F">
        <w:rPr>
          <w:rFonts w:ascii="Times New Roman" w:hAnsi="Times New Roman" w:cs="Times New Roman"/>
          <w:sz w:val="24"/>
          <w:szCs w:val="24"/>
        </w:rPr>
        <w:t>б/н</w:t>
      </w:r>
      <w:r w:rsidR="00963F0F" w:rsidRPr="00B80E9A">
        <w:rPr>
          <w:rFonts w:ascii="Times New Roman" w:hAnsi="Times New Roman" w:cs="Times New Roman"/>
          <w:sz w:val="24"/>
          <w:szCs w:val="24"/>
        </w:rPr>
        <w:t>);</w:t>
      </w:r>
    </w:p>
    <w:p w:rsidR="00963F0F" w:rsidRDefault="00E65C6A" w:rsidP="00963F0F">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00963F0F" w:rsidRPr="00FA6B0A">
        <w:rPr>
          <w:rFonts w:ascii="Times New Roman" w:hAnsi="Times New Roman" w:cs="Times New Roman"/>
          <w:sz w:val="24"/>
          <w:szCs w:val="24"/>
        </w:rPr>
        <w:t>ООО «</w:t>
      </w:r>
      <w:r w:rsidR="00963F0F">
        <w:rPr>
          <w:rFonts w:ascii="Times New Roman" w:hAnsi="Times New Roman" w:cs="Times New Roman"/>
          <w:sz w:val="24"/>
          <w:szCs w:val="24"/>
        </w:rPr>
        <w:t>Строй-контакт плюс</w:t>
      </w:r>
      <w:r w:rsidR="00963F0F" w:rsidRPr="00FA6B0A">
        <w:rPr>
          <w:rFonts w:ascii="Times New Roman" w:hAnsi="Times New Roman" w:cs="Times New Roman"/>
          <w:sz w:val="24"/>
          <w:szCs w:val="24"/>
        </w:rPr>
        <w:t>»</w:t>
      </w:r>
      <w:r w:rsidR="00963F0F">
        <w:rPr>
          <w:rFonts w:ascii="Times New Roman" w:hAnsi="Times New Roman" w:cs="Times New Roman"/>
          <w:sz w:val="24"/>
          <w:szCs w:val="24"/>
        </w:rPr>
        <w:t xml:space="preserve">: Абрамова Анна Сергеевна </w:t>
      </w:r>
      <w:r w:rsidR="00963F0F" w:rsidRPr="00B80E9A">
        <w:rPr>
          <w:rFonts w:ascii="Times New Roman" w:hAnsi="Times New Roman" w:cs="Times New Roman"/>
          <w:sz w:val="24"/>
          <w:szCs w:val="24"/>
        </w:rPr>
        <w:t xml:space="preserve">(по доверенности от </w:t>
      </w:r>
      <w:r w:rsidR="00963F0F">
        <w:rPr>
          <w:rFonts w:ascii="Times New Roman" w:hAnsi="Times New Roman" w:cs="Times New Roman"/>
          <w:sz w:val="24"/>
          <w:szCs w:val="24"/>
        </w:rPr>
        <w:t>25</w:t>
      </w:r>
      <w:r w:rsidR="00963F0F" w:rsidRPr="00B80E9A">
        <w:rPr>
          <w:rFonts w:ascii="Times New Roman" w:hAnsi="Times New Roman" w:cs="Times New Roman"/>
          <w:sz w:val="24"/>
          <w:szCs w:val="24"/>
        </w:rPr>
        <w:t>.</w:t>
      </w:r>
      <w:r w:rsidR="00963F0F">
        <w:rPr>
          <w:rFonts w:ascii="Times New Roman" w:hAnsi="Times New Roman" w:cs="Times New Roman"/>
          <w:sz w:val="24"/>
          <w:szCs w:val="24"/>
        </w:rPr>
        <w:t>07</w:t>
      </w:r>
      <w:r w:rsidR="00963F0F" w:rsidRPr="00B80E9A">
        <w:rPr>
          <w:rFonts w:ascii="Times New Roman" w:hAnsi="Times New Roman" w:cs="Times New Roman"/>
          <w:sz w:val="24"/>
          <w:szCs w:val="24"/>
        </w:rPr>
        <w:t>.201</w:t>
      </w:r>
      <w:r w:rsidR="00963F0F">
        <w:rPr>
          <w:rFonts w:ascii="Times New Roman" w:hAnsi="Times New Roman" w:cs="Times New Roman"/>
          <w:sz w:val="24"/>
          <w:szCs w:val="24"/>
        </w:rPr>
        <w:t>4</w:t>
      </w:r>
      <w:r w:rsidR="00963F0F" w:rsidRPr="00B80E9A">
        <w:rPr>
          <w:rFonts w:ascii="Times New Roman" w:hAnsi="Times New Roman" w:cs="Times New Roman"/>
          <w:sz w:val="24"/>
          <w:szCs w:val="24"/>
        </w:rPr>
        <w:t xml:space="preserve"> </w:t>
      </w:r>
      <w:r w:rsidR="00963F0F">
        <w:rPr>
          <w:rFonts w:ascii="Times New Roman" w:hAnsi="Times New Roman" w:cs="Times New Roman"/>
          <w:sz w:val="24"/>
          <w:szCs w:val="24"/>
        </w:rPr>
        <w:t>№ 12</w:t>
      </w:r>
      <w:r w:rsidR="00963F0F" w:rsidRPr="00B80E9A">
        <w:rPr>
          <w:rFonts w:ascii="Times New Roman" w:hAnsi="Times New Roman" w:cs="Times New Roman"/>
          <w:sz w:val="24"/>
          <w:szCs w:val="24"/>
        </w:rPr>
        <w:t>);</w:t>
      </w:r>
    </w:p>
    <w:p w:rsidR="00963F0F" w:rsidRDefault="00E65C6A" w:rsidP="00963F0F">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4) </w:t>
      </w:r>
      <w:r w:rsidR="00963F0F">
        <w:rPr>
          <w:rFonts w:ascii="Times New Roman" w:hAnsi="Times New Roman" w:cs="Times New Roman"/>
          <w:sz w:val="24"/>
          <w:szCs w:val="24"/>
        </w:rPr>
        <w:t>ООО «Управляющая компания «Зенит»:</w:t>
      </w:r>
      <w:r w:rsidR="00963F0F" w:rsidRPr="006A6DB3">
        <w:rPr>
          <w:rFonts w:ascii="Times New Roman" w:hAnsi="Times New Roman" w:cs="Times New Roman"/>
          <w:sz w:val="24"/>
          <w:szCs w:val="24"/>
        </w:rPr>
        <w:t xml:space="preserve"> </w:t>
      </w:r>
      <w:r w:rsidR="00963F0F">
        <w:rPr>
          <w:rFonts w:ascii="Times New Roman" w:hAnsi="Times New Roman" w:cs="Times New Roman"/>
          <w:sz w:val="24"/>
          <w:szCs w:val="24"/>
        </w:rPr>
        <w:t xml:space="preserve">генеральный директор Дюльденко Геннадий Владимирович, Сорокин Сергей Александрович  </w:t>
      </w:r>
      <w:r w:rsidR="00963F0F" w:rsidRPr="00B80E9A">
        <w:rPr>
          <w:rFonts w:ascii="Times New Roman" w:hAnsi="Times New Roman" w:cs="Times New Roman"/>
          <w:sz w:val="24"/>
          <w:szCs w:val="24"/>
        </w:rPr>
        <w:t xml:space="preserve">(по доверенности от </w:t>
      </w:r>
      <w:r w:rsidR="00963F0F">
        <w:rPr>
          <w:rFonts w:ascii="Times New Roman" w:hAnsi="Times New Roman" w:cs="Times New Roman"/>
          <w:sz w:val="24"/>
          <w:szCs w:val="24"/>
        </w:rPr>
        <w:t>01</w:t>
      </w:r>
      <w:r w:rsidR="00963F0F" w:rsidRPr="00B80E9A">
        <w:rPr>
          <w:rFonts w:ascii="Times New Roman" w:hAnsi="Times New Roman" w:cs="Times New Roman"/>
          <w:sz w:val="24"/>
          <w:szCs w:val="24"/>
        </w:rPr>
        <w:t>.</w:t>
      </w:r>
      <w:r w:rsidR="00963F0F">
        <w:rPr>
          <w:rFonts w:ascii="Times New Roman" w:hAnsi="Times New Roman" w:cs="Times New Roman"/>
          <w:sz w:val="24"/>
          <w:szCs w:val="24"/>
        </w:rPr>
        <w:t>08</w:t>
      </w:r>
      <w:r w:rsidR="00963F0F" w:rsidRPr="00B80E9A">
        <w:rPr>
          <w:rFonts w:ascii="Times New Roman" w:hAnsi="Times New Roman" w:cs="Times New Roman"/>
          <w:sz w:val="24"/>
          <w:szCs w:val="24"/>
        </w:rPr>
        <w:t>.201</w:t>
      </w:r>
      <w:r w:rsidR="00963F0F">
        <w:rPr>
          <w:rFonts w:ascii="Times New Roman" w:hAnsi="Times New Roman" w:cs="Times New Roman"/>
          <w:sz w:val="24"/>
          <w:szCs w:val="24"/>
        </w:rPr>
        <w:t>4</w:t>
      </w:r>
      <w:r w:rsidR="00963F0F" w:rsidRPr="00B80E9A">
        <w:rPr>
          <w:rFonts w:ascii="Times New Roman" w:hAnsi="Times New Roman" w:cs="Times New Roman"/>
          <w:sz w:val="24"/>
          <w:szCs w:val="24"/>
        </w:rPr>
        <w:t xml:space="preserve"> </w:t>
      </w:r>
      <w:r w:rsidR="00963F0F">
        <w:rPr>
          <w:rFonts w:ascii="Times New Roman" w:hAnsi="Times New Roman" w:cs="Times New Roman"/>
          <w:sz w:val="24"/>
          <w:szCs w:val="24"/>
        </w:rPr>
        <w:t>№ 38</w:t>
      </w:r>
      <w:r w:rsidR="00963F0F" w:rsidRPr="00B80E9A">
        <w:rPr>
          <w:rFonts w:ascii="Times New Roman" w:hAnsi="Times New Roman" w:cs="Times New Roman"/>
          <w:sz w:val="24"/>
          <w:szCs w:val="24"/>
        </w:rPr>
        <w:t>)</w:t>
      </w:r>
      <w:r w:rsidR="00963F0F">
        <w:rPr>
          <w:rFonts w:ascii="Times New Roman" w:hAnsi="Times New Roman" w:cs="Times New Roman"/>
          <w:sz w:val="24"/>
          <w:szCs w:val="24"/>
        </w:rPr>
        <w:t>.</w:t>
      </w:r>
    </w:p>
    <w:p w:rsidR="00A011C5" w:rsidRDefault="00A011C5" w:rsidP="00963F0F">
      <w:pPr>
        <w:spacing w:after="0" w:line="240" w:lineRule="auto"/>
        <w:ind w:left="1417" w:hanging="1"/>
        <w:jc w:val="both"/>
        <w:rPr>
          <w:rFonts w:ascii="Times New Roman" w:hAnsi="Times New Roman"/>
          <w:b/>
          <w:color w:val="000000"/>
          <w:spacing w:val="-20"/>
          <w:sz w:val="24"/>
          <w:szCs w:val="24"/>
        </w:rPr>
      </w:pPr>
    </w:p>
    <w:p w:rsidR="00BD05F1" w:rsidRPr="00CC4BD4" w:rsidRDefault="00E65C6A" w:rsidP="00D026D9">
      <w:pPr>
        <w:spacing w:after="0" w:line="240" w:lineRule="auto"/>
        <w:ind w:left="709" w:hanging="1"/>
        <w:jc w:val="both"/>
        <w:rPr>
          <w:rFonts w:ascii="Times New Roman" w:hAnsi="Times New Roman" w:cs="Times New Roman"/>
          <w:sz w:val="24"/>
          <w:szCs w:val="24"/>
        </w:rPr>
      </w:pPr>
      <w:r>
        <w:rPr>
          <w:rFonts w:ascii="Times New Roman" w:hAnsi="Times New Roman"/>
          <w:b/>
          <w:color w:val="000000"/>
          <w:spacing w:val="-20"/>
          <w:sz w:val="24"/>
          <w:szCs w:val="24"/>
        </w:rPr>
        <w:t>8</w:t>
      </w:r>
      <w:r w:rsidR="00F51CF8" w:rsidRPr="00CC4BD4">
        <w:rPr>
          <w:rFonts w:ascii="Times New Roman" w:hAnsi="Times New Roman"/>
          <w:b/>
          <w:color w:val="000000"/>
          <w:spacing w:val="-20"/>
          <w:sz w:val="24"/>
          <w:szCs w:val="24"/>
        </w:rPr>
        <w:t xml:space="preserve">. </w:t>
      </w:r>
      <w:r w:rsidR="0001227B" w:rsidRPr="00CC4BD4">
        <w:rPr>
          <w:rFonts w:ascii="Times New Roman" w:hAnsi="Times New Roman"/>
          <w:b/>
          <w:color w:val="000000"/>
          <w:spacing w:val="-20"/>
          <w:sz w:val="24"/>
          <w:szCs w:val="24"/>
        </w:rPr>
        <w:t>Размер платы за содержание и ремонт жил</w:t>
      </w:r>
      <w:r w:rsidR="00CD60EE">
        <w:rPr>
          <w:rFonts w:ascii="Times New Roman" w:hAnsi="Times New Roman"/>
          <w:b/>
          <w:color w:val="000000"/>
          <w:spacing w:val="-20"/>
          <w:sz w:val="24"/>
          <w:szCs w:val="24"/>
        </w:rPr>
        <w:t>ых</w:t>
      </w:r>
      <w:r w:rsidR="0001227B" w:rsidRPr="00CC4BD4">
        <w:rPr>
          <w:rFonts w:ascii="Times New Roman" w:hAnsi="Times New Roman"/>
          <w:b/>
          <w:color w:val="000000"/>
          <w:spacing w:val="-20"/>
          <w:sz w:val="24"/>
          <w:szCs w:val="24"/>
        </w:rPr>
        <w:t xml:space="preserve"> помещени</w:t>
      </w:r>
      <w:r w:rsidR="00CD60EE">
        <w:rPr>
          <w:rFonts w:ascii="Times New Roman" w:hAnsi="Times New Roman"/>
          <w:b/>
          <w:color w:val="000000"/>
          <w:spacing w:val="-20"/>
          <w:sz w:val="24"/>
          <w:szCs w:val="24"/>
        </w:rPr>
        <w:t>й</w:t>
      </w:r>
      <w:r w:rsidR="0001227B" w:rsidRPr="00CC4BD4">
        <w:rPr>
          <w:rFonts w:ascii="Times New Roman" w:hAnsi="Times New Roman"/>
          <w:b/>
          <w:color w:val="000000"/>
          <w:spacing w:val="-20"/>
          <w:sz w:val="24"/>
          <w:szCs w:val="24"/>
        </w:rPr>
        <w:t xml:space="preserve"> в многоквартирном доме:</w:t>
      </w:r>
    </w:p>
    <w:p w:rsidR="0001227B" w:rsidRDefault="001C0959" w:rsidP="00D026D9">
      <w:pPr>
        <w:pStyle w:val="a4"/>
        <w:spacing w:after="0" w:line="240" w:lineRule="auto"/>
        <w:ind w:left="709" w:hanging="1"/>
        <w:jc w:val="both"/>
        <w:rPr>
          <w:rFonts w:ascii="Times New Roman" w:hAnsi="Times New Roman"/>
          <w:sz w:val="24"/>
          <w:szCs w:val="24"/>
        </w:rPr>
      </w:pPr>
      <w:r w:rsidRPr="001C0959">
        <w:rPr>
          <w:rFonts w:ascii="Times New Roman" w:hAnsi="Times New Roman" w:cs="Times New Roman"/>
          <w:color w:val="000000"/>
          <w:sz w:val="24"/>
          <w:szCs w:val="24"/>
        </w:rPr>
        <w:t>891 112</w:t>
      </w:r>
      <w:r w:rsidRPr="00936FF9">
        <w:rPr>
          <w:color w:val="000000"/>
          <w:sz w:val="20"/>
          <w:szCs w:val="20"/>
        </w:rPr>
        <w:t xml:space="preserve">  </w:t>
      </w:r>
      <w:r w:rsidR="00511CB9" w:rsidRPr="00CC4BD4">
        <w:rPr>
          <w:rFonts w:ascii="Times New Roman" w:hAnsi="Times New Roman"/>
          <w:sz w:val="24"/>
          <w:szCs w:val="24"/>
        </w:rPr>
        <w:t>(</w:t>
      </w:r>
      <w:r>
        <w:rPr>
          <w:rFonts w:ascii="Times New Roman" w:hAnsi="Times New Roman"/>
          <w:sz w:val="24"/>
          <w:szCs w:val="24"/>
        </w:rPr>
        <w:t>восемьсот девяносто одна тысяча сто дв</w:t>
      </w:r>
      <w:r w:rsidR="00767D68">
        <w:rPr>
          <w:rFonts w:ascii="Times New Roman" w:hAnsi="Times New Roman"/>
          <w:sz w:val="24"/>
          <w:szCs w:val="24"/>
        </w:rPr>
        <w:t>е</w:t>
      </w:r>
      <w:r>
        <w:rPr>
          <w:rFonts w:ascii="Times New Roman" w:hAnsi="Times New Roman"/>
          <w:sz w:val="24"/>
          <w:szCs w:val="24"/>
        </w:rPr>
        <w:t>надцать</w:t>
      </w:r>
      <w:r w:rsidR="00511CB9" w:rsidRPr="00CC4BD4">
        <w:rPr>
          <w:rFonts w:ascii="Times New Roman" w:hAnsi="Times New Roman"/>
          <w:sz w:val="24"/>
          <w:szCs w:val="24"/>
        </w:rPr>
        <w:t xml:space="preserve">) рублей </w:t>
      </w:r>
      <w:r>
        <w:rPr>
          <w:rFonts w:ascii="Times New Roman" w:hAnsi="Times New Roman"/>
          <w:sz w:val="24"/>
          <w:szCs w:val="24"/>
        </w:rPr>
        <w:t>55</w:t>
      </w:r>
      <w:r w:rsidR="00511CB9" w:rsidRPr="00CC4BD4">
        <w:rPr>
          <w:rFonts w:ascii="Times New Roman" w:hAnsi="Times New Roman"/>
          <w:sz w:val="24"/>
          <w:szCs w:val="24"/>
        </w:rPr>
        <w:t xml:space="preserve"> копеек в месяц или </w:t>
      </w:r>
      <w:r w:rsidR="00CD60EE">
        <w:rPr>
          <w:rFonts w:ascii="Times New Roman" w:hAnsi="Times New Roman"/>
          <w:sz w:val="24"/>
          <w:szCs w:val="24"/>
        </w:rPr>
        <w:t>1</w:t>
      </w:r>
      <w:r>
        <w:rPr>
          <w:rFonts w:ascii="Times New Roman" w:hAnsi="Times New Roman"/>
          <w:sz w:val="24"/>
          <w:szCs w:val="24"/>
        </w:rPr>
        <w:t>0</w:t>
      </w:r>
      <w:r w:rsidR="00511CB9" w:rsidRPr="00CC4BD4">
        <w:rPr>
          <w:rFonts w:ascii="Times New Roman" w:hAnsi="Times New Roman"/>
          <w:sz w:val="24"/>
          <w:szCs w:val="24"/>
        </w:rPr>
        <w:t> </w:t>
      </w:r>
      <w:r>
        <w:rPr>
          <w:rFonts w:ascii="Times New Roman" w:hAnsi="Times New Roman"/>
          <w:sz w:val="24"/>
          <w:szCs w:val="24"/>
        </w:rPr>
        <w:t>693</w:t>
      </w:r>
      <w:r w:rsidR="00511CB9" w:rsidRPr="00CC4BD4">
        <w:rPr>
          <w:rFonts w:ascii="Times New Roman" w:hAnsi="Times New Roman"/>
          <w:sz w:val="24"/>
          <w:szCs w:val="24"/>
        </w:rPr>
        <w:t> </w:t>
      </w:r>
      <w:r>
        <w:rPr>
          <w:rFonts w:ascii="Times New Roman" w:hAnsi="Times New Roman"/>
          <w:sz w:val="24"/>
          <w:szCs w:val="24"/>
        </w:rPr>
        <w:t>350</w:t>
      </w:r>
      <w:r w:rsidR="00511CB9" w:rsidRPr="00CC4BD4">
        <w:rPr>
          <w:rFonts w:ascii="Times New Roman" w:hAnsi="Times New Roman"/>
          <w:sz w:val="24"/>
          <w:szCs w:val="24"/>
        </w:rPr>
        <w:t xml:space="preserve"> (</w:t>
      </w:r>
      <w:r w:rsidR="00767D68">
        <w:rPr>
          <w:rFonts w:ascii="Times New Roman" w:hAnsi="Times New Roman"/>
          <w:sz w:val="24"/>
          <w:szCs w:val="24"/>
        </w:rPr>
        <w:t xml:space="preserve">десять </w:t>
      </w:r>
      <w:r w:rsidR="00CC4BD4" w:rsidRPr="00CC4BD4">
        <w:rPr>
          <w:rFonts w:ascii="Times New Roman" w:hAnsi="Times New Roman"/>
          <w:sz w:val="24"/>
          <w:szCs w:val="24"/>
        </w:rPr>
        <w:t>миллион</w:t>
      </w:r>
      <w:r w:rsidR="00CD60EE">
        <w:rPr>
          <w:rFonts w:ascii="Times New Roman" w:hAnsi="Times New Roman"/>
          <w:sz w:val="24"/>
          <w:szCs w:val="24"/>
        </w:rPr>
        <w:t>ов</w:t>
      </w:r>
      <w:r w:rsidR="00CC4BD4" w:rsidRPr="00CC4BD4">
        <w:rPr>
          <w:rFonts w:ascii="Times New Roman" w:hAnsi="Times New Roman"/>
          <w:sz w:val="24"/>
          <w:szCs w:val="24"/>
        </w:rPr>
        <w:t xml:space="preserve"> </w:t>
      </w:r>
      <w:r w:rsidR="00767D68">
        <w:rPr>
          <w:rFonts w:ascii="Times New Roman" w:hAnsi="Times New Roman"/>
          <w:sz w:val="24"/>
          <w:szCs w:val="24"/>
        </w:rPr>
        <w:t xml:space="preserve">шестьсот девяносто три </w:t>
      </w:r>
      <w:r w:rsidR="00CC4BD4" w:rsidRPr="00CC4BD4">
        <w:rPr>
          <w:rFonts w:ascii="Times New Roman" w:hAnsi="Times New Roman"/>
          <w:sz w:val="24"/>
          <w:szCs w:val="24"/>
        </w:rPr>
        <w:t>тысяч</w:t>
      </w:r>
      <w:r w:rsidR="00767D68">
        <w:rPr>
          <w:rFonts w:ascii="Times New Roman" w:hAnsi="Times New Roman"/>
          <w:sz w:val="24"/>
          <w:szCs w:val="24"/>
        </w:rPr>
        <w:t>и</w:t>
      </w:r>
      <w:r w:rsidR="00CC4BD4" w:rsidRPr="00CC4BD4">
        <w:rPr>
          <w:rFonts w:ascii="Times New Roman" w:hAnsi="Times New Roman"/>
          <w:sz w:val="24"/>
          <w:szCs w:val="24"/>
        </w:rPr>
        <w:t xml:space="preserve"> </w:t>
      </w:r>
      <w:r w:rsidR="00767D68">
        <w:rPr>
          <w:rFonts w:ascii="Times New Roman" w:hAnsi="Times New Roman"/>
          <w:sz w:val="24"/>
          <w:szCs w:val="24"/>
        </w:rPr>
        <w:t>триста пятьдесят</w:t>
      </w:r>
      <w:r w:rsidR="00CC4BD4" w:rsidRPr="00CC4BD4">
        <w:rPr>
          <w:rFonts w:ascii="Times New Roman" w:hAnsi="Times New Roman"/>
          <w:sz w:val="24"/>
          <w:szCs w:val="24"/>
        </w:rPr>
        <w:t>) рубл</w:t>
      </w:r>
      <w:r w:rsidR="007E0956">
        <w:rPr>
          <w:rFonts w:ascii="Times New Roman" w:hAnsi="Times New Roman"/>
          <w:sz w:val="24"/>
          <w:szCs w:val="24"/>
        </w:rPr>
        <w:t>ей</w:t>
      </w:r>
      <w:r w:rsidR="00CC4BD4" w:rsidRPr="00CC4BD4">
        <w:rPr>
          <w:rFonts w:ascii="Times New Roman" w:hAnsi="Times New Roman"/>
          <w:sz w:val="24"/>
          <w:szCs w:val="24"/>
        </w:rPr>
        <w:t xml:space="preserve"> </w:t>
      </w:r>
      <w:r>
        <w:rPr>
          <w:rFonts w:ascii="Times New Roman" w:hAnsi="Times New Roman"/>
          <w:sz w:val="24"/>
          <w:szCs w:val="24"/>
        </w:rPr>
        <w:t>60</w:t>
      </w:r>
      <w:r w:rsidR="00CC4BD4" w:rsidRPr="00CC4BD4">
        <w:rPr>
          <w:rFonts w:ascii="Times New Roman" w:hAnsi="Times New Roman"/>
          <w:sz w:val="24"/>
          <w:szCs w:val="24"/>
        </w:rPr>
        <w:t xml:space="preserve"> копеек</w:t>
      </w:r>
      <w:r w:rsidR="0046477F">
        <w:rPr>
          <w:rFonts w:ascii="Times New Roman" w:hAnsi="Times New Roman"/>
          <w:sz w:val="24"/>
          <w:szCs w:val="24"/>
        </w:rPr>
        <w:t xml:space="preserve"> в год</w:t>
      </w:r>
      <w:r w:rsidR="00CC4BD4" w:rsidRPr="00CC4BD4">
        <w:rPr>
          <w:rFonts w:ascii="Times New Roman" w:hAnsi="Times New Roman"/>
          <w:sz w:val="24"/>
          <w:szCs w:val="24"/>
        </w:rPr>
        <w:t>.</w:t>
      </w:r>
    </w:p>
    <w:p w:rsidR="00352857" w:rsidRDefault="00352857" w:rsidP="00D026D9">
      <w:pPr>
        <w:pStyle w:val="a4"/>
        <w:spacing w:after="0" w:line="240" w:lineRule="auto"/>
        <w:ind w:left="709" w:hanging="1"/>
        <w:jc w:val="both"/>
        <w:rPr>
          <w:rFonts w:ascii="Times New Roman" w:hAnsi="Times New Roman" w:cs="Times New Roman"/>
          <w:sz w:val="24"/>
          <w:szCs w:val="24"/>
        </w:rPr>
      </w:pPr>
      <w:r>
        <w:rPr>
          <w:rFonts w:ascii="Times New Roman" w:hAnsi="Times New Roman"/>
          <w:sz w:val="24"/>
          <w:szCs w:val="24"/>
        </w:rPr>
        <w:t xml:space="preserve">9. Участниками конкурса сделаны следующие предложения </w:t>
      </w:r>
      <w:r>
        <w:rPr>
          <w:rFonts w:ascii="Times New Roman" w:hAnsi="Times New Roman" w:cs="Times New Roman"/>
          <w:sz w:val="24"/>
          <w:szCs w:val="24"/>
        </w:rPr>
        <w:t>стоимости дополнительных работ и услуг:</w:t>
      </w:r>
    </w:p>
    <w:p w:rsidR="00352857" w:rsidRDefault="00352857" w:rsidP="00D026D9">
      <w:pPr>
        <w:pStyle w:val="a4"/>
        <w:spacing w:after="0" w:line="240" w:lineRule="auto"/>
        <w:ind w:left="709" w:hanging="1"/>
        <w:jc w:val="both"/>
        <w:rPr>
          <w:rFonts w:ascii="Times New Roman" w:hAnsi="Times New Roman" w:cs="Times New Roman"/>
          <w:sz w:val="24"/>
          <w:szCs w:val="24"/>
        </w:rPr>
      </w:pPr>
    </w:p>
    <w:tbl>
      <w:tblPr>
        <w:tblStyle w:val="a5"/>
        <w:tblW w:w="0" w:type="auto"/>
        <w:tblInd w:w="709" w:type="dxa"/>
        <w:tblLook w:val="04A0"/>
      </w:tblPr>
      <w:tblGrid>
        <w:gridCol w:w="817"/>
        <w:gridCol w:w="5374"/>
        <w:gridCol w:w="3096"/>
      </w:tblGrid>
      <w:tr w:rsidR="00352857" w:rsidTr="00352857">
        <w:tc>
          <w:tcPr>
            <w:tcW w:w="817" w:type="dxa"/>
            <w:vAlign w:val="center"/>
          </w:tcPr>
          <w:p w:rsidR="00352857" w:rsidRPr="00352857" w:rsidRDefault="00352857" w:rsidP="00352857">
            <w:pPr>
              <w:pStyle w:val="a4"/>
              <w:ind w:left="0"/>
              <w:jc w:val="center"/>
              <w:rPr>
                <w:rFonts w:ascii="Times New Roman" w:hAnsi="Times New Roman"/>
                <w:b/>
                <w:sz w:val="24"/>
                <w:szCs w:val="24"/>
              </w:rPr>
            </w:pPr>
            <w:r w:rsidRPr="00352857">
              <w:rPr>
                <w:rFonts w:ascii="Times New Roman" w:hAnsi="Times New Roman"/>
                <w:b/>
                <w:sz w:val="24"/>
                <w:szCs w:val="24"/>
              </w:rPr>
              <w:t>№№ п/п</w:t>
            </w:r>
          </w:p>
        </w:tc>
        <w:tc>
          <w:tcPr>
            <w:tcW w:w="5374" w:type="dxa"/>
            <w:vAlign w:val="center"/>
          </w:tcPr>
          <w:p w:rsidR="00352857" w:rsidRPr="00352857" w:rsidRDefault="00352857" w:rsidP="00352857">
            <w:pPr>
              <w:pStyle w:val="a4"/>
              <w:ind w:left="0"/>
              <w:jc w:val="center"/>
              <w:rPr>
                <w:rFonts w:ascii="Times New Roman" w:hAnsi="Times New Roman"/>
                <w:b/>
                <w:sz w:val="24"/>
                <w:szCs w:val="24"/>
              </w:rPr>
            </w:pPr>
            <w:r w:rsidRPr="00352857">
              <w:rPr>
                <w:rFonts w:ascii="Times New Roman" w:hAnsi="Times New Roman"/>
                <w:b/>
                <w:sz w:val="24"/>
                <w:szCs w:val="24"/>
              </w:rPr>
              <w:t>Участник конкурса</w:t>
            </w:r>
          </w:p>
        </w:tc>
        <w:tc>
          <w:tcPr>
            <w:tcW w:w="3096" w:type="dxa"/>
            <w:vAlign w:val="center"/>
          </w:tcPr>
          <w:p w:rsidR="00352857" w:rsidRPr="00352857" w:rsidRDefault="00352857" w:rsidP="00352857">
            <w:pPr>
              <w:pStyle w:val="a4"/>
              <w:ind w:left="0"/>
              <w:jc w:val="center"/>
              <w:rPr>
                <w:rFonts w:ascii="Times New Roman" w:hAnsi="Times New Roman"/>
                <w:b/>
                <w:sz w:val="24"/>
                <w:szCs w:val="24"/>
              </w:rPr>
            </w:pPr>
            <w:r w:rsidRPr="00352857">
              <w:rPr>
                <w:rFonts w:ascii="Times New Roman" w:hAnsi="Times New Roman" w:cs="Times New Roman"/>
                <w:b/>
                <w:sz w:val="24"/>
                <w:szCs w:val="24"/>
              </w:rPr>
              <w:t>Стоимост</w:t>
            </w:r>
            <w:r w:rsidR="002E07B1">
              <w:rPr>
                <w:rFonts w:ascii="Times New Roman" w:hAnsi="Times New Roman" w:cs="Times New Roman"/>
                <w:b/>
                <w:sz w:val="24"/>
                <w:szCs w:val="24"/>
              </w:rPr>
              <w:t>ь</w:t>
            </w:r>
            <w:r w:rsidRPr="00352857">
              <w:rPr>
                <w:rFonts w:ascii="Times New Roman" w:hAnsi="Times New Roman" w:cs="Times New Roman"/>
                <w:b/>
                <w:sz w:val="24"/>
                <w:szCs w:val="24"/>
              </w:rPr>
              <w:t xml:space="preserve"> дополнительных работ и услуг в руб.</w:t>
            </w:r>
          </w:p>
        </w:tc>
      </w:tr>
      <w:tr w:rsidR="00352857" w:rsidTr="00352857">
        <w:tc>
          <w:tcPr>
            <w:tcW w:w="817" w:type="dxa"/>
            <w:vAlign w:val="center"/>
          </w:tcPr>
          <w:p w:rsidR="00352857" w:rsidRDefault="00352857" w:rsidP="00352857">
            <w:pPr>
              <w:pStyle w:val="a4"/>
              <w:ind w:left="0"/>
              <w:jc w:val="right"/>
              <w:rPr>
                <w:rFonts w:ascii="Times New Roman" w:hAnsi="Times New Roman"/>
                <w:sz w:val="24"/>
                <w:szCs w:val="24"/>
              </w:rPr>
            </w:pPr>
            <w:r>
              <w:rPr>
                <w:rFonts w:ascii="Times New Roman" w:hAnsi="Times New Roman"/>
                <w:sz w:val="24"/>
                <w:szCs w:val="24"/>
              </w:rPr>
              <w:t>1</w:t>
            </w:r>
          </w:p>
        </w:tc>
        <w:tc>
          <w:tcPr>
            <w:tcW w:w="5374" w:type="dxa"/>
            <w:vAlign w:val="center"/>
          </w:tcPr>
          <w:p w:rsidR="00352857" w:rsidRDefault="00352857" w:rsidP="00352857">
            <w:pPr>
              <w:pStyle w:val="a4"/>
              <w:ind w:left="0"/>
              <w:rPr>
                <w:rFonts w:ascii="Times New Roman" w:hAnsi="Times New Roman"/>
                <w:sz w:val="24"/>
                <w:szCs w:val="24"/>
              </w:rPr>
            </w:pPr>
            <w:r>
              <w:rPr>
                <w:rFonts w:ascii="Times New Roman" w:hAnsi="Times New Roman" w:cs="Times New Roman"/>
                <w:sz w:val="24"/>
                <w:szCs w:val="24"/>
              </w:rPr>
              <w:t>ООО «СтройДомСервис»</w:t>
            </w:r>
          </w:p>
        </w:tc>
        <w:tc>
          <w:tcPr>
            <w:tcW w:w="3096" w:type="dxa"/>
            <w:vAlign w:val="center"/>
          </w:tcPr>
          <w:p w:rsidR="00352857" w:rsidRDefault="00352857" w:rsidP="00352857">
            <w:pPr>
              <w:pStyle w:val="a4"/>
              <w:ind w:left="0"/>
              <w:jc w:val="center"/>
              <w:rPr>
                <w:rFonts w:ascii="Times New Roman" w:hAnsi="Times New Roman"/>
                <w:sz w:val="24"/>
                <w:szCs w:val="24"/>
              </w:rPr>
            </w:pPr>
            <w:r>
              <w:rPr>
                <w:rFonts w:ascii="Times New Roman" w:hAnsi="Times New Roman"/>
                <w:sz w:val="24"/>
                <w:szCs w:val="24"/>
              </w:rPr>
              <w:t>50 101 000,00</w:t>
            </w:r>
          </w:p>
        </w:tc>
      </w:tr>
      <w:tr w:rsidR="00352857" w:rsidTr="00352857">
        <w:tc>
          <w:tcPr>
            <w:tcW w:w="817" w:type="dxa"/>
            <w:vAlign w:val="center"/>
          </w:tcPr>
          <w:p w:rsidR="00352857" w:rsidRDefault="00352857" w:rsidP="00352857">
            <w:pPr>
              <w:pStyle w:val="a4"/>
              <w:ind w:left="0"/>
              <w:jc w:val="right"/>
              <w:rPr>
                <w:rFonts w:ascii="Times New Roman" w:hAnsi="Times New Roman"/>
                <w:sz w:val="24"/>
                <w:szCs w:val="24"/>
              </w:rPr>
            </w:pPr>
            <w:r>
              <w:rPr>
                <w:rFonts w:ascii="Times New Roman" w:hAnsi="Times New Roman"/>
                <w:sz w:val="24"/>
                <w:szCs w:val="24"/>
              </w:rPr>
              <w:t>2</w:t>
            </w:r>
          </w:p>
        </w:tc>
        <w:tc>
          <w:tcPr>
            <w:tcW w:w="5374" w:type="dxa"/>
            <w:vAlign w:val="center"/>
          </w:tcPr>
          <w:p w:rsidR="00352857" w:rsidRDefault="00352857" w:rsidP="00352857">
            <w:pPr>
              <w:pStyle w:val="a4"/>
              <w:ind w:left="0"/>
              <w:rPr>
                <w:rFonts w:ascii="Times New Roman" w:hAnsi="Times New Roman"/>
                <w:sz w:val="24"/>
                <w:szCs w:val="24"/>
              </w:rPr>
            </w:pPr>
            <w:r>
              <w:rPr>
                <w:rFonts w:ascii="Times New Roman" w:hAnsi="Times New Roman" w:cs="Times New Roman"/>
                <w:sz w:val="24"/>
                <w:szCs w:val="24"/>
              </w:rPr>
              <w:t>ООО «Ремонтно-строительное управление - 7»</w:t>
            </w:r>
          </w:p>
        </w:tc>
        <w:tc>
          <w:tcPr>
            <w:tcW w:w="3096" w:type="dxa"/>
            <w:vAlign w:val="center"/>
          </w:tcPr>
          <w:p w:rsidR="00352857" w:rsidRDefault="00352857" w:rsidP="00352857">
            <w:pPr>
              <w:pStyle w:val="a4"/>
              <w:ind w:left="0"/>
              <w:jc w:val="center"/>
              <w:rPr>
                <w:rFonts w:ascii="Times New Roman" w:hAnsi="Times New Roman"/>
                <w:sz w:val="24"/>
                <w:szCs w:val="24"/>
              </w:rPr>
            </w:pPr>
            <w:r>
              <w:rPr>
                <w:rFonts w:ascii="Times New Roman" w:hAnsi="Times New Roman"/>
                <w:sz w:val="24"/>
                <w:szCs w:val="24"/>
              </w:rPr>
              <w:t>4 944 000,00</w:t>
            </w:r>
          </w:p>
        </w:tc>
      </w:tr>
      <w:tr w:rsidR="00352857" w:rsidTr="00352857">
        <w:tc>
          <w:tcPr>
            <w:tcW w:w="817" w:type="dxa"/>
            <w:vAlign w:val="center"/>
          </w:tcPr>
          <w:p w:rsidR="00352857" w:rsidRDefault="00352857" w:rsidP="00352857">
            <w:pPr>
              <w:pStyle w:val="a4"/>
              <w:ind w:left="0"/>
              <w:jc w:val="right"/>
              <w:rPr>
                <w:rFonts w:ascii="Times New Roman" w:hAnsi="Times New Roman"/>
                <w:sz w:val="24"/>
                <w:szCs w:val="24"/>
              </w:rPr>
            </w:pPr>
            <w:r>
              <w:rPr>
                <w:rFonts w:ascii="Times New Roman" w:hAnsi="Times New Roman"/>
                <w:sz w:val="24"/>
                <w:szCs w:val="24"/>
              </w:rPr>
              <w:t>3</w:t>
            </w:r>
          </w:p>
        </w:tc>
        <w:tc>
          <w:tcPr>
            <w:tcW w:w="5374" w:type="dxa"/>
            <w:vAlign w:val="center"/>
          </w:tcPr>
          <w:p w:rsidR="00352857" w:rsidRDefault="00352857" w:rsidP="00352857">
            <w:pPr>
              <w:pStyle w:val="a4"/>
              <w:ind w:left="0"/>
              <w:rPr>
                <w:rFonts w:ascii="Times New Roman" w:hAnsi="Times New Roman"/>
                <w:sz w:val="24"/>
                <w:szCs w:val="24"/>
              </w:rPr>
            </w:pPr>
            <w:r w:rsidRPr="00FA6B0A">
              <w:rPr>
                <w:rFonts w:ascii="Times New Roman" w:hAnsi="Times New Roman" w:cs="Times New Roman"/>
                <w:sz w:val="24"/>
                <w:szCs w:val="24"/>
              </w:rPr>
              <w:t>ООО «</w:t>
            </w:r>
            <w:r>
              <w:rPr>
                <w:rFonts w:ascii="Times New Roman" w:hAnsi="Times New Roman" w:cs="Times New Roman"/>
                <w:sz w:val="24"/>
                <w:szCs w:val="24"/>
              </w:rPr>
              <w:t>Строй-контакт плюс</w:t>
            </w:r>
            <w:r w:rsidRPr="00FA6B0A">
              <w:rPr>
                <w:rFonts w:ascii="Times New Roman" w:hAnsi="Times New Roman" w:cs="Times New Roman"/>
                <w:sz w:val="24"/>
                <w:szCs w:val="24"/>
              </w:rPr>
              <w:t>»</w:t>
            </w:r>
          </w:p>
        </w:tc>
        <w:tc>
          <w:tcPr>
            <w:tcW w:w="3096" w:type="dxa"/>
            <w:vAlign w:val="center"/>
          </w:tcPr>
          <w:p w:rsidR="00352857" w:rsidRDefault="00352857" w:rsidP="00352857">
            <w:pPr>
              <w:pStyle w:val="a4"/>
              <w:ind w:left="0"/>
              <w:jc w:val="center"/>
              <w:rPr>
                <w:rFonts w:ascii="Times New Roman" w:hAnsi="Times New Roman"/>
                <w:sz w:val="24"/>
                <w:szCs w:val="24"/>
              </w:rPr>
            </w:pPr>
            <w:r>
              <w:rPr>
                <w:rFonts w:ascii="Times New Roman" w:hAnsi="Times New Roman"/>
                <w:sz w:val="24"/>
                <w:szCs w:val="24"/>
              </w:rPr>
              <w:t>50 100 000,00</w:t>
            </w:r>
          </w:p>
        </w:tc>
      </w:tr>
      <w:tr w:rsidR="00352857" w:rsidTr="00352857">
        <w:tc>
          <w:tcPr>
            <w:tcW w:w="817" w:type="dxa"/>
            <w:vAlign w:val="center"/>
          </w:tcPr>
          <w:p w:rsidR="00352857" w:rsidRDefault="00352857" w:rsidP="00352857">
            <w:pPr>
              <w:pStyle w:val="a4"/>
              <w:ind w:left="0"/>
              <w:jc w:val="right"/>
              <w:rPr>
                <w:rFonts w:ascii="Times New Roman" w:hAnsi="Times New Roman"/>
                <w:sz w:val="24"/>
                <w:szCs w:val="24"/>
              </w:rPr>
            </w:pPr>
            <w:r>
              <w:rPr>
                <w:rFonts w:ascii="Times New Roman" w:hAnsi="Times New Roman"/>
                <w:sz w:val="24"/>
                <w:szCs w:val="24"/>
              </w:rPr>
              <w:t>4</w:t>
            </w:r>
          </w:p>
        </w:tc>
        <w:tc>
          <w:tcPr>
            <w:tcW w:w="5374" w:type="dxa"/>
            <w:vAlign w:val="center"/>
          </w:tcPr>
          <w:p w:rsidR="00352857" w:rsidRDefault="00352857" w:rsidP="00352857">
            <w:pPr>
              <w:pStyle w:val="a4"/>
              <w:ind w:left="0"/>
              <w:rPr>
                <w:rFonts w:ascii="Times New Roman" w:hAnsi="Times New Roman"/>
                <w:sz w:val="24"/>
                <w:szCs w:val="24"/>
              </w:rPr>
            </w:pPr>
            <w:r>
              <w:rPr>
                <w:rFonts w:ascii="Times New Roman" w:hAnsi="Times New Roman" w:cs="Times New Roman"/>
                <w:sz w:val="24"/>
                <w:szCs w:val="24"/>
              </w:rPr>
              <w:t>ООО «Управляющая компания «Зенит»</w:t>
            </w:r>
          </w:p>
        </w:tc>
        <w:tc>
          <w:tcPr>
            <w:tcW w:w="3096" w:type="dxa"/>
            <w:vAlign w:val="center"/>
          </w:tcPr>
          <w:p w:rsidR="00352857" w:rsidRDefault="00352857" w:rsidP="00352857">
            <w:pPr>
              <w:pStyle w:val="a4"/>
              <w:ind w:left="0"/>
              <w:jc w:val="center"/>
              <w:rPr>
                <w:rFonts w:ascii="Times New Roman" w:hAnsi="Times New Roman"/>
                <w:sz w:val="24"/>
                <w:szCs w:val="24"/>
              </w:rPr>
            </w:pPr>
            <w:r>
              <w:rPr>
                <w:rFonts w:ascii="Times New Roman" w:hAnsi="Times New Roman"/>
                <w:sz w:val="24"/>
                <w:szCs w:val="24"/>
              </w:rPr>
              <w:t>4 000 000,00</w:t>
            </w:r>
          </w:p>
        </w:tc>
      </w:tr>
    </w:tbl>
    <w:p w:rsidR="00352857" w:rsidRPr="00CC4BD4" w:rsidRDefault="00352857" w:rsidP="00D026D9">
      <w:pPr>
        <w:pStyle w:val="a4"/>
        <w:spacing w:after="0" w:line="240" w:lineRule="auto"/>
        <w:ind w:left="709" w:hanging="1"/>
        <w:jc w:val="both"/>
        <w:rPr>
          <w:rFonts w:ascii="Times New Roman" w:hAnsi="Times New Roman"/>
          <w:sz w:val="24"/>
          <w:szCs w:val="24"/>
        </w:rPr>
      </w:pPr>
    </w:p>
    <w:p w:rsidR="00A011C5" w:rsidRPr="007349BD" w:rsidRDefault="009867C8" w:rsidP="00A011C5">
      <w:pPr>
        <w:spacing w:after="0" w:line="240" w:lineRule="auto"/>
        <w:ind w:left="709" w:hanging="1"/>
        <w:jc w:val="both"/>
        <w:rPr>
          <w:rFonts w:ascii="Times New Roman" w:hAnsi="Times New Roman" w:cs="Times New Roman"/>
          <w:sz w:val="24"/>
          <w:szCs w:val="24"/>
        </w:rPr>
      </w:pPr>
      <w:r>
        <w:rPr>
          <w:rFonts w:ascii="Times New Roman" w:hAnsi="Times New Roman"/>
          <w:sz w:val="24"/>
          <w:szCs w:val="24"/>
        </w:rPr>
        <w:t xml:space="preserve">10. </w:t>
      </w:r>
      <w:r w:rsidR="002E07B1">
        <w:rPr>
          <w:rFonts w:ascii="Times New Roman" w:hAnsi="Times New Roman"/>
          <w:sz w:val="24"/>
          <w:szCs w:val="24"/>
        </w:rPr>
        <w:t>П</w:t>
      </w:r>
      <w:r w:rsidR="00696E19">
        <w:rPr>
          <w:rFonts w:ascii="Times New Roman" w:hAnsi="Times New Roman" w:cs="Times New Roman"/>
          <w:sz w:val="24"/>
          <w:szCs w:val="24"/>
        </w:rPr>
        <w:t xml:space="preserve">редложение </w:t>
      </w:r>
      <w:r w:rsidR="002E07B1">
        <w:rPr>
          <w:rFonts w:ascii="Times New Roman" w:hAnsi="Times New Roman" w:cs="Times New Roman"/>
          <w:sz w:val="24"/>
          <w:szCs w:val="24"/>
        </w:rPr>
        <w:t xml:space="preserve">по </w:t>
      </w:r>
      <w:r w:rsidR="00696E19">
        <w:rPr>
          <w:rFonts w:ascii="Times New Roman" w:hAnsi="Times New Roman" w:cs="Times New Roman"/>
          <w:sz w:val="24"/>
          <w:szCs w:val="24"/>
        </w:rPr>
        <w:t>наибольшей стоимости дополнительных работ и услуг</w:t>
      </w:r>
      <w:r w:rsidR="002E07B1">
        <w:rPr>
          <w:rFonts w:ascii="Times New Roman" w:hAnsi="Times New Roman" w:cs="Times New Roman"/>
          <w:sz w:val="24"/>
          <w:szCs w:val="24"/>
        </w:rPr>
        <w:t xml:space="preserve"> сделано</w:t>
      </w:r>
      <w:r w:rsidR="00696E19">
        <w:rPr>
          <w:rFonts w:ascii="Times New Roman" w:hAnsi="Times New Roman" w:cs="Times New Roman"/>
          <w:sz w:val="24"/>
          <w:szCs w:val="24"/>
        </w:rPr>
        <w:t xml:space="preserve"> участник</w:t>
      </w:r>
      <w:r w:rsidR="002E07B1">
        <w:rPr>
          <w:rFonts w:ascii="Times New Roman" w:hAnsi="Times New Roman" w:cs="Times New Roman"/>
          <w:sz w:val="24"/>
          <w:szCs w:val="24"/>
        </w:rPr>
        <w:t>ом</w:t>
      </w:r>
      <w:r w:rsidR="00696E19">
        <w:rPr>
          <w:rFonts w:ascii="Times New Roman" w:hAnsi="Times New Roman" w:cs="Times New Roman"/>
          <w:sz w:val="24"/>
          <w:szCs w:val="24"/>
        </w:rPr>
        <w:t xml:space="preserve"> конкурса</w:t>
      </w:r>
      <w:r w:rsidR="00696E19" w:rsidRPr="007349BD">
        <w:rPr>
          <w:rFonts w:ascii="Times New Roman" w:hAnsi="Times New Roman"/>
          <w:b/>
          <w:sz w:val="24"/>
          <w:szCs w:val="24"/>
        </w:rPr>
        <w:t xml:space="preserve"> </w:t>
      </w:r>
      <w:r w:rsidR="00963F0F">
        <w:rPr>
          <w:rFonts w:ascii="Times New Roman" w:hAnsi="Times New Roman" w:cs="Times New Roman"/>
          <w:sz w:val="24"/>
          <w:szCs w:val="24"/>
        </w:rPr>
        <w:t>ООО «СтройДомСервис»</w:t>
      </w:r>
      <w:r w:rsidR="00A011C5">
        <w:rPr>
          <w:rFonts w:ascii="Times New Roman" w:hAnsi="Times New Roman" w:cs="Times New Roman"/>
          <w:sz w:val="24"/>
          <w:szCs w:val="24"/>
        </w:rPr>
        <w:t>.</w:t>
      </w:r>
    </w:p>
    <w:p w:rsidR="00A011C5" w:rsidRPr="00696E19" w:rsidRDefault="00E65C6A" w:rsidP="00A011C5">
      <w:pPr>
        <w:spacing w:after="0" w:line="240" w:lineRule="auto"/>
        <w:ind w:left="709" w:hanging="1"/>
        <w:jc w:val="both"/>
        <w:rPr>
          <w:rFonts w:ascii="Times New Roman" w:hAnsi="Times New Roman" w:cs="Times New Roman"/>
          <w:sz w:val="24"/>
          <w:szCs w:val="24"/>
        </w:rPr>
      </w:pPr>
      <w:r w:rsidRPr="00696E19">
        <w:rPr>
          <w:rFonts w:ascii="Times New Roman" w:hAnsi="Times New Roman" w:cs="Times New Roman"/>
          <w:sz w:val="24"/>
          <w:szCs w:val="24"/>
        </w:rPr>
        <w:t>1</w:t>
      </w:r>
      <w:r w:rsidR="009867C8">
        <w:rPr>
          <w:rFonts w:ascii="Times New Roman" w:hAnsi="Times New Roman" w:cs="Times New Roman"/>
          <w:sz w:val="24"/>
          <w:szCs w:val="24"/>
        </w:rPr>
        <w:t>1</w:t>
      </w:r>
      <w:r w:rsidR="00A011C5" w:rsidRPr="00696E19">
        <w:rPr>
          <w:rFonts w:ascii="Times New Roman" w:hAnsi="Times New Roman" w:cs="Times New Roman"/>
          <w:sz w:val="24"/>
          <w:szCs w:val="24"/>
        </w:rPr>
        <w:t xml:space="preserve">. Последнее предложение наибольшей стоимостью дополнительных работ и услуг, сделанное участником конкурса, указанным в пункте </w:t>
      </w:r>
      <w:r w:rsidR="009867C8">
        <w:rPr>
          <w:rFonts w:ascii="Times New Roman" w:hAnsi="Times New Roman" w:cs="Times New Roman"/>
          <w:sz w:val="24"/>
          <w:szCs w:val="24"/>
        </w:rPr>
        <w:t>10</w:t>
      </w:r>
      <w:r w:rsidR="00A011C5" w:rsidRPr="00696E19">
        <w:rPr>
          <w:rFonts w:ascii="Times New Roman" w:hAnsi="Times New Roman" w:cs="Times New Roman"/>
          <w:sz w:val="24"/>
          <w:szCs w:val="24"/>
        </w:rPr>
        <w:t xml:space="preserve"> настоящего протокола: </w:t>
      </w:r>
      <w:r w:rsidR="00696E19">
        <w:rPr>
          <w:rFonts w:ascii="Times New Roman" w:hAnsi="Times New Roman" w:cs="Times New Roman"/>
          <w:sz w:val="24"/>
          <w:szCs w:val="24"/>
        </w:rPr>
        <w:t xml:space="preserve">                </w:t>
      </w:r>
      <w:r w:rsidR="00963F0F" w:rsidRPr="00696E19">
        <w:rPr>
          <w:rFonts w:ascii="Times New Roman" w:hAnsi="Times New Roman" w:cs="Times New Roman"/>
          <w:sz w:val="24"/>
          <w:szCs w:val="24"/>
        </w:rPr>
        <w:t>50 101 000</w:t>
      </w:r>
      <w:r w:rsidR="00A011C5" w:rsidRPr="00696E19">
        <w:rPr>
          <w:rFonts w:ascii="Times New Roman" w:hAnsi="Times New Roman" w:cs="Times New Roman"/>
          <w:sz w:val="24"/>
          <w:szCs w:val="24"/>
        </w:rPr>
        <w:t xml:space="preserve"> (</w:t>
      </w:r>
      <w:r w:rsidR="00963F0F" w:rsidRPr="00696E19">
        <w:rPr>
          <w:rFonts w:ascii="Times New Roman" w:hAnsi="Times New Roman" w:cs="Times New Roman"/>
          <w:sz w:val="24"/>
          <w:szCs w:val="24"/>
        </w:rPr>
        <w:t>Пятьдесят миллионов сто одна тысяча)</w:t>
      </w:r>
      <w:r w:rsidR="00A011C5" w:rsidRPr="00696E19">
        <w:rPr>
          <w:rFonts w:ascii="Times New Roman" w:hAnsi="Times New Roman" w:cs="Times New Roman"/>
          <w:sz w:val="24"/>
          <w:szCs w:val="24"/>
        </w:rPr>
        <w:t xml:space="preserve"> рублей </w:t>
      </w:r>
      <w:r w:rsidR="00963F0F" w:rsidRPr="00696E19">
        <w:rPr>
          <w:rFonts w:ascii="Times New Roman" w:hAnsi="Times New Roman" w:cs="Times New Roman"/>
          <w:sz w:val="24"/>
          <w:szCs w:val="24"/>
        </w:rPr>
        <w:t>00</w:t>
      </w:r>
      <w:r w:rsidR="00A011C5" w:rsidRPr="00696E19">
        <w:rPr>
          <w:rFonts w:ascii="Times New Roman" w:hAnsi="Times New Roman" w:cs="Times New Roman"/>
          <w:sz w:val="24"/>
          <w:szCs w:val="24"/>
        </w:rPr>
        <w:t xml:space="preserve"> копеек.</w:t>
      </w:r>
    </w:p>
    <w:p w:rsidR="00A011C5" w:rsidRPr="00696E19" w:rsidRDefault="00E65C6A" w:rsidP="00A011C5">
      <w:pPr>
        <w:spacing w:after="0" w:line="240" w:lineRule="auto"/>
        <w:ind w:left="709" w:hanging="1"/>
        <w:jc w:val="both"/>
        <w:rPr>
          <w:rFonts w:ascii="Times New Roman" w:hAnsi="Times New Roman" w:cs="Times New Roman"/>
          <w:sz w:val="24"/>
          <w:szCs w:val="24"/>
        </w:rPr>
      </w:pPr>
      <w:r w:rsidRPr="00696E19">
        <w:rPr>
          <w:rFonts w:ascii="Times New Roman" w:hAnsi="Times New Roman" w:cs="Times New Roman"/>
          <w:sz w:val="24"/>
          <w:szCs w:val="24"/>
        </w:rPr>
        <w:t>11.</w:t>
      </w:r>
      <w:r w:rsidR="00A011C5" w:rsidRPr="00696E19">
        <w:rPr>
          <w:rFonts w:ascii="Times New Roman" w:hAnsi="Times New Roman" w:cs="Times New Roman"/>
          <w:sz w:val="24"/>
          <w:szCs w:val="24"/>
        </w:rPr>
        <w:t xml:space="preserve"> Перечень дополнительных работ и услуг, предложенный  </w:t>
      </w:r>
      <w:r w:rsidR="00696E19" w:rsidRPr="00696E19">
        <w:rPr>
          <w:rFonts w:ascii="Times New Roman" w:hAnsi="Times New Roman" w:cs="Times New Roman"/>
          <w:sz w:val="24"/>
          <w:szCs w:val="24"/>
        </w:rPr>
        <w:t xml:space="preserve">участником конкурса, указанным в пункте </w:t>
      </w:r>
      <w:r w:rsidR="009867C8">
        <w:rPr>
          <w:rFonts w:ascii="Times New Roman" w:hAnsi="Times New Roman" w:cs="Times New Roman"/>
          <w:sz w:val="24"/>
          <w:szCs w:val="24"/>
        </w:rPr>
        <w:t>10</w:t>
      </w:r>
      <w:r w:rsidR="00696E19" w:rsidRPr="00696E19">
        <w:rPr>
          <w:rFonts w:ascii="Times New Roman" w:hAnsi="Times New Roman" w:cs="Times New Roman"/>
          <w:sz w:val="24"/>
          <w:szCs w:val="24"/>
        </w:rPr>
        <w:t xml:space="preserve"> настоящего протокола</w:t>
      </w:r>
      <w:r w:rsidR="00A011C5" w:rsidRPr="00696E19">
        <w:rPr>
          <w:rFonts w:ascii="Times New Roman" w:hAnsi="Times New Roman" w:cs="Times New Roman"/>
          <w:sz w:val="24"/>
          <w:szCs w:val="24"/>
        </w:rPr>
        <w:t>:</w:t>
      </w:r>
    </w:p>
    <w:p w:rsidR="00A011C5" w:rsidRPr="00511E6F" w:rsidRDefault="00A011C5" w:rsidP="00A011C5">
      <w:pPr>
        <w:spacing w:after="0" w:line="240" w:lineRule="auto"/>
        <w:ind w:left="709" w:hanging="1"/>
        <w:jc w:val="both"/>
        <w:rPr>
          <w:rFonts w:ascii="Times New Roman" w:hAnsi="Times New Roman" w:cs="Times New Roman"/>
          <w:b/>
          <w:sz w:val="24"/>
          <w:szCs w:val="24"/>
        </w:rPr>
      </w:pPr>
      <w:r w:rsidRPr="00511E6F">
        <w:rPr>
          <w:rFonts w:ascii="Times New Roman" w:eastAsia="Calibri" w:hAnsi="Times New Roman" w:cs="Times New Roman"/>
          <w:b/>
          <w:color w:val="000000"/>
          <w:sz w:val="24"/>
          <w:szCs w:val="24"/>
        </w:rPr>
        <w:t xml:space="preserve">Московская область, г. Пушкино, </w:t>
      </w:r>
      <w:r>
        <w:rPr>
          <w:rFonts w:ascii="Times New Roman" w:eastAsia="Calibri" w:hAnsi="Times New Roman" w:cs="Times New Roman"/>
          <w:b/>
          <w:color w:val="000000"/>
          <w:sz w:val="24"/>
          <w:szCs w:val="24"/>
        </w:rPr>
        <w:t>мкр. Новая Деревня, ул. Набережная</w:t>
      </w:r>
      <w:r w:rsidRPr="00511E6F">
        <w:rPr>
          <w:rFonts w:ascii="Times New Roman" w:eastAsia="Calibri" w:hAnsi="Times New Roman" w:cs="Times New Roman"/>
          <w:b/>
          <w:color w:val="000000"/>
          <w:sz w:val="24"/>
          <w:szCs w:val="24"/>
        </w:rPr>
        <w:t>, дом №</w:t>
      </w:r>
      <w:r>
        <w:rPr>
          <w:rFonts w:ascii="Times New Roman" w:eastAsia="Calibri" w:hAnsi="Times New Roman" w:cs="Times New Roman"/>
          <w:b/>
          <w:color w:val="000000"/>
          <w:sz w:val="24"/>
          <w:szCs w:val="24"/>
        </w:rPr>
        <w:t>35</w:t>
      </w:r>
      <w:r w:rsidRPr="00511E6F">
        <w:rPr>
          <w:rFonts w:ascii="Times New Roman" w:eastAsia="Calibri" w:hAnsi="Times New Roman" w:cs="Times New Roman"/>
          <w:b/>
          <w:color w:val="000000"/>
          <w:sz w:val="24"/>
          <w:szCs w:val="24"/>
        </w:rPr>
        <w:t xml:space="preserve">, корпус </w:t>
      </w:r>
      <w:r>
        <w:rPr>
          <w:rFonts w:ascii="Times New Roman" w:eastAsia="Calibri" w:hAnsi="Times New Roman" w:cs="Times New Roman"/>
          <w:b/>
          <w:color w:val="000000"/>
          <w:sz w:val="24"/>
          <w:szCs w:val="24"/>
        </w:rPr>
        <w:t>3</w:t>
      </w:r>
    </w:p>
    <w:tbl>
      <w:tblPr>
        <w:tblW w:w="10078" w:type="dxa"/>
        <w:tblInd w:w="95" w:type="dxa"/>
        <w:tblLayout w:type="fixed"/>
        <w:tblLook w:val="04A0"/>
      </w:tblPr>
      <w:tblGrid>
        <w:gridCol w:w="580"/>
        <w:gridCol w:w="5529"/>
        <w:gridCol w:w="1301"/>
        <w:gridCol w:w="1392"/>
        <w:gridCol w:w="1276"/>
      </w:tblGrid>
      <w:tr w:rsidR="00ED4B25" w:rsidRPr="000A0A7E" w:rsidTr="00EF5E4A">
        <w:trPr>
          <w:trHeight w:val="154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п/п</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Перечень работ и услуг</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Периодич</w:t>
            </w:r>
            <w:r w:rsidR="000A0A7E">
              <w:rPr>
                <w:rFonts w:ascii="Times New Roman" w:hAnsi="Times New Roman" w:cs="Times New Roman"/>
                <w:b/>
                <w:bCs/>
                <w:color w:val="000000"/>
                <w:sz w:val="18"/>
                <w:szCs w:val="18"/>
              </w:rPr>
              <w:t>-н</w:t>
            </w:r>
            <w:r w:rsidRPr="000A0A7E">
              <w:rPr>
                <w:rFonts w:ascii="Times New Roman" w:hAnsi="Times New Roman" w:cs="Times New Roman"/>
                <w:b/>
                <w:bCs/>
                <w:color w:val="000000"/>
                <w:sz w:val="18"/>
                <w:szCs w:val="18"/>
              </w:rPr>
              <w:t>ость</w:t>
            </w:r>
          </w:p>
        </w:tc>
        <w:tc>
          <w:tcPr>
            <w:tcW w:w="1392"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Годовая плата (рублей)</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Стоимость на 1 кв.м. общей площади (рублей в месяц)</w:t>
            </w:r>
          </w:p>
        </w:tc>
      </w:tr>
      <w:tr w:rsidR="00ED4B25" w:rsidRPr="000A0A7E" w:rsidTr="00EF5E4A">
        <w:trPr>
          <w:trHeight w:val="751"/>
        </w:trPr>
        <w:tc>
          <w:tcPr>
            <w:tcW w:w="1007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 Работы, необходимые для надлежащего содержания несущих конструкций (фундаментов, стен, колонн и столбов, перекрытий и покрытий, балок, ригелей, лестниц, несущих элементов крыш) и ненесущих конструкций (перегородок, внутренней отделки, полов) многоквартирных домов</w:t>
            </w:r>
          </w:p>
        </w:tc>
      </w:tr>
      <w:tr w:rsidR="00ED4B25" w:rsidRPr="000A0A7E" w:rsidTr="00EF5E4A">
        <w:trPr>
          <w:trHeight w:val="31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w:t>
            </w:r>
          </w:p>
        </w:tc>
        <w:tc>
          <w:tcPr>
            <w:tcW w:w="9498" w:type="dxa"/>
            <w:gridSpan w:val="4"/>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отношении всех видов фундаментов:</w:t>
            </w:r>
          </w:p>
        </w:tc>
      </w:tr>
      <w:tr w:rsidR="00ED4B25" w:rsidRPr="000A0A7E" w:rsidTr="00EF5E4A">
        <w:trPr>
          <w:trHeight w:val="66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видимых частей конструкций с выявлением признаков неравномерных осадок фундаментов всех типов.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700 000,00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23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видимых частей конструкций с выявлением коррозии арматуры, расслаивания, трещин, выпучивания, отклонения от вертикали в домах с бетонными, железобетонными и каменными фундаментами.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гидроизоляции фундаментов и систем водоотвода фундамента. При выявлении нарушений - восстановление их работоспособности.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2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b/>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2 000 000,00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1F02D0">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2</w:t>
            </w:r>
          </w:p>
        </w:tc>
        <w:tc>
          <w:tcPr>
            <w:tcW w:w="9498" w:type="dxa"/>
            <w:gridSpan w:val="4"/>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зданиях с подвалами:</w:t>
            </w:r>
          </w:p>
        </w:tc>
      </w:tr>
      <w:tr w:rsidR="00ED4B25" w:rsidRPr="000A0A7E" w:rsidTr="00EF5E4A">
        <w:trPr>
          <w:trHeight w:val="7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температурно-влажностного режима подвальных помещений и при выявлении нарушений устранение причин его нарушения.</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12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помещений подвалов, входов в подвалы и приямков, принятие мер, исключающих подтопление, захламление, загрязнение и загромождение таких помещений, а также мер, обеспечивающих их вентиляцию в соответствии с проектными требованиями.</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4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за состоянием дверей подвалов и технических подполий, запорных устройств на них. Устранение выявленных неисправностей.</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6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1 300 000,00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3</w:t>
            </w:r>
          </w:p>
        </w:tc>
        <w:tc>
          <w:tcPr>
            <w:tcW w:w="9498" w:type="dxa"/>
            <w:gridSpan w:val="4"/>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для надлежащего содержания стен многоквартирных домов:</w:t>
            </w:r>
          </w:p>
        </w:tc>
      </w:tr>
      <w:tr w:rsidR="00ED4B25" w:rsidRPr="000A0A7E" w:rsidTr="00EF5E4A">
        <w:trPr>
          <w:trHeight w:val="145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отклонений от проектных условий эксплуатации, несанкционированного изменения конструктивного решения, признаков потери несущей способности, наличия деформаций, нарушения теплозащитных свойств, гидроизоляции между цокольной частью здания и стенами, неисправности водоотводящих устройств.</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700 000,00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22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следов коррозии, деформаций и трещин в местах расположения арматуры и закладных деталей, наличия трещин в местах примыкания внутренних поперечных стен к наружным стенам из несущих и самонесущих панелей, из крупноразмерных блоков.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24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повреждений в кладке, наличия и характера трещин, выветривания, отклонения от вертикали и выпучивания отдельных участков стен, нарушения связей между отдельными конструкциями в домах со стенами из мелких блоков, искусственных и естественных камней.</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69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в элементах деревянных конструкций рубленых, каркасных, брусчатых, сборно-щитовых и иных домов с деревянными стенами дефектов крепления, врубок, перекоса, скалывания, отклонения от вертикали, а также наличия в таких конструкциях участков, пораженных гнилью, дереворазрушающими грибками и жучками-точильщиками, с повышенной влажностью, с разрушением обшивки или штукатурки стен.</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95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 случае выявления повреждений и нарушений - составление плана мероприятий по инструментальному обследованию стен, восстановлению проектных условий их эксплуатации и его выполнение.</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3:</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2 700 000,00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46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4</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перекрытий и покрытий многоквартирных домов:</w:t>
            </w:r>
          </w:p>
        </w:tc>
      </w:tr>
      <w:tr w:rsidR="00ED4B25" w:rsidRPr="000A0A7E" w:rsidTr="001F02D0">
        <w:trPr>
          <w:trHeight w:val="8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условий эксплуатации, несанкционированных изменений конструктивного решения, выявления прогибов, трещин и колебаний.</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119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4.2.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наличия, характера и величины трещин в теле перекрытия и в местах примыканий к стенам, отслоения защитного слоя бетона и оголения арматуры, коррозии арматуры в домах с перекрытиями и покрытиями из монолитного железобетона и сборных железобетонных плит.</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41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4.3.</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наличия, характера и величины трещин, смещения плит одной относительно другой по высоте, отслоения выравнивающего слоя в заделке швов, следов протечек или промерзаний на плитах и на стенах в местах опирания, отслоения защитного слоя бетона и оголения арматуры, коррозии арматуры в домах с перекрытиями и покрытиями из сборного железобетонного настила.</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0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наличия, характера и величины трещин в сводах, изменений состояния кладки, коррозии балок в домах с перекрытиями из кирпичных сводов.</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48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зыбкости перекрытия, наличия, характера и величины трещин в штукатурном слое, целостности несущих деревянных элементов и мест их опирания, следов протечек на потолке, плотности и влажности засыпки, поражения гнилью и жучками-точильщиками деревянных элементов в домах с деревянными перекрытиями и покрытиями.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3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4.6.</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утеплителя, гидроизоляции и звукоизоляции, адгезии отделочных слоев к конструкциям перекрытия (покрытия).</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5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4.7.</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4:</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b/>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5 000 000,00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5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5</w:t>
            </w:r>
          </w:p>
        </w:tc>
        <w:tc>
          <w:tcPr>
            <w:tcW w:w="9498" w:type="dxa"/>
            <w:gridSpan w:val="4"/>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26282F"/>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колонн и столбов многоквартирных домов:</w:t>
            </w:r>
          </w:p>
        </w:tc>
      </w:tr>
      <w:tr w:rsidR="00ED4B25" w:rsidRPr="000A0A7E" w:rsidTr="00EF5E4A">
        <w:trPr>
          <w:trHeight w:val="119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нарушений условий эксплуатации, несанкционированных изменений конструктивного решения, потери устойчивости, наличия, характера и величины трещин, выпучивания, отклонения от вертикали.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500 000,00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Контроль состояния и выявление коррозии арматуры и арматурной сетки, отслоения защитного слоя бетона, оголения арматуры и нарушения ее сцепления с бетоном, глубоких сколов бетона в домах со сборными и монолитными железобетонными колоннами.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106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разрушения или выпадения кирпичей, разрывов или выдергивания стальных связей и анкеров, повреждений кладки под опорами балок и перемычек, раздробления камня или смещения рядов кладки по горизонтальным швам в домах с кирпичными столбами.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95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поражения гнилью, дереворазрушающими грибками и жучками-точильщиками, расслоения древесины, разрывов волокон древесины в домах с деревянными стойками.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40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5.5</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Контроль состояния металлических закладных деталей в домах со сборными и монолитными железобетонными колоннами.</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1F02D0">
        <w:trPr>
          <w:trHeight w:val="57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5.6.</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bCs/>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1F02D0">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5:</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1 500 000,00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47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6</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балок (ригелей) перекрытий и покрытий многоквартирных домов:</w:t>
            </w:r>
          </w:p>
        </w:tc>
      </w:tr>
      <w:tr w:rsidR="00ED4B25" w:rsidRPr="000A0A7E" w:rsidTr="00EF5E4A">
        <w:trPr>
          <w:trHeight w:val="78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выявление нарушений условий эксплуатации, несанкционированных изменений конструктивного решения, устойчивости, прогибов, колебаний и трещин.</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06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поверхностных отколов и отслоения защитного слоя бетона в растянутой зоне, оголения и коррозии арматуры, крупных выбоин и сколов бетона в сжатой зоне в домах с монолитными и сборными железобетонными балками перекрытий и покрытий.</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32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коррозии с уменьшением площади сечения несущих элементов, потери местной устойчивости конструкций (выпучивание стенок и поясов балок), трещин в основном материале элементов в домах со стальными балками перекрытий и покрытий.</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92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увлажнения и загнивания деревянных балок, нарушений утепления заделок балок в стены, разрывов или надрывов древесины около сучков и трещин в стыках на плоскости скалывания.</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5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6.5.</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6:</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7</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крыш многоквартирных домов:</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кровли на отсутствие протечек.</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7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молниезащитных устройств, заземления мачт и другого оборудования, расположенного на крыше.</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деформации и повреждений несущих кровельных конструкций, антисептической и противопожарной защиты деревянных конструкций, креплений элементов несущих конструкций крыши, водоотводящих устройств и оборудования, слуховых окон, выходов на крыши, ходовых досок и переходных мостиков на чердаках, осадочных и температурных швов, водоприемных воронок внутреннего водостока.</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7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7.4.</w:t>
            </w:r>
          </w:p>
          <w:p w:rsidR="00ED4B25" w:rsidRPr="000A0A7E" w:rsidRDefault="00ED4B25" w:rsidP="00ED4B25">
            <w:pPr>
              <w:jc w:val="center"/>
              <w:rPr>
                <w:rFonts w:ascii="Times New Roman" w:hAnsi="Times New Roman" w:cs="Times New Roman"/>
                <w:color w:val="26282F"/>
                <w:sz w:val="18"/>
                <w:szCs w:val="18"/>
              </w:rPr>
            </w:pP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состояния защитных бетонных плит и ограждений, фильтрующей способности дренирующего слоя, мест опирания железобетонных коробов и других элементов на эксплуатируемых крышах.</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3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7.5.</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температурно-влажностного режима и воздухообмена на чердаке.</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7.6.</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оборудования или устройств, предотвращающих образование наледи и сосулек.</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114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7.7.</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Осмотр потолков верхних этажей домов с совмещенными (бесчердачными) крышами для обеспечения нормативных требований их эксплуатации в период продолжительной и устойчивой отрицательной температуры наружного воздуха, влияющей на возможные промерзания их покрытий.</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56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7.8.</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при необходимости очистка кровли и водоотводящих устройств от мусора, грязи и наледи, препятствующих стоку дождевых и талых вод.</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250 000,00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54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7.9.</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очистка кровли от скопления снега и наледи.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5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7.10.</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защитного окрасочного слоя металлических элементов, окраска металлических креплений кровель антикоррозийными защитными красками и составами.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4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насыпного пригрузочного защитного слоя для эластомерных или термопластичных мембран балластного способа соединения кровель.</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7.12.</w:t>
            </w:r>
          </w:p>
        </w:tc>
        <w:tc>
          <w:tcPr>
            <w:tcW w:w="5529" w:type="dxa"/>
            <w:tcBorders>
              <w:top w:val="single" w:sz="4" w:space="0" w:color="auto"/>
              <w:left w:val="nil"/>
              <w:bottom w:val="single" w:sz="4" w:space="0" w:color="auto"/>
              <w:right w:val="single" w:sz="4" w:space="0" w:color="auto"/>
            </w:tcBorders>
            <w:shd w:val="clear" w:color="auto" w:fill="auto"/>
            <w:vAlign w:val="bottom"/>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пешеходных дорожек в местах пешеходных зон кровель из эластомерных и термопластичных материалов.</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7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при необходимости восстановление антикоррозионного покрытия стальных связей, размещенных на крыше и в технических помещениях металлических деталей.</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3630D8"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230 000,00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4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нарушений, приводящих к протечкам, - незамедлительное их устранение. В остальных случаях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3630D8">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220 000,00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7:</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3630D8">
            <w:pPr>
              <w:jc w:val="cente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3630D8">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1 300 000,00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8</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лестниц многоквартирных домов:</w:t>
            </w:r>
          </w:p>
        </w:tc>
      </w:tr>
      <w:tr w:rsidR="00ED4B25" w:rsidRPr="000A0A7E" w:rsidTr="00EF5E4A">
        <w:trPr>
          <w:trHeight w:val="7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деформации и повреждений в несущих конструкциях, надежности крепления ограждений, выбоин и сколов в ступенях.</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550 000,00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65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8.2.</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наличия и параметров трещин в сопряжениях маршевых плит с несущими конструкциями, оголения и коррозии арматуры, нарушения связей в отдельных проступях в домах с железобетонными лестницами.</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2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прогибов косоуров, нарушения связи косоуров с площадками, коррозии металлических конструкций в домах с лестницами по стальным косоурам.</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08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Выявление прогибов несущих конструкций, нарушений крепления тетив к балкам, поддерживающим лестничные площадки, врубок в конструкции лестницы, а также наличие гнили и жучков-точильщиков в домах с деревянными лестницами.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7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72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8.6</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Проверка состояния и при необходимости восстановление штукатурного слоя или окраска металлических косоуров краской, обеспечивающей предел огнестойкости 1 час в домах с лестницами по стальным косоурам.</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8.7.</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sz w:val="18"/>
                <w:szCs w:val="18"/>
              </w:rPr>
            </w:pPr>
            <w:r w:rsidRPr="000A0A7E">
              <w:rPr>
                <w:rFonts w:ascii="Times New Roman" w:hAnsi="Times New Roman" w:cs="Times New Roman"/>
                <w:sz w:val="18"/>
                <w:szCs w:val="18"/>
              </w:rPr>
              <w:t xml:space="preserve">Проверка состояния и при необходимости обработка деревянных поверхностей антисептическими и антипереновыми составами в </w:t>
            </w:r>
            <w:r w:rsidRPr="000A0A7E">
              <w:rPr>
                <w:rFonts w:ascii="Times New Roman" w:hAnsi="Times New Roman" w:cs="Times New Roman"/>
                <w:sz w:val="18"/>
                <w:szCs w:val="18"/>
              </w:rPr>
              <w:lastRenderedPageBreak/>
              <w:t>домах с деревянными лестницами.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8:</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b/>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1 050 000,00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9</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фасадов многоквартирных домов:</w:t>
            </w:r>
          </w:p>
        </w:tc>
      </w:tr>
      <w:tr w:rsidR="00ED4B25" w:rsidRPr="000A0A7E" w:rsidTr="00EF5E4A">
        <w:trPr>
          <w:trHeight w:val="68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отделки фасадов и их отдельных элементов, ослабления связи отделочных слоев со стенами, нарушений сплошности и герметичности наружных водостоков.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7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работоспособности подсветки информационных знаков, входов в подъезды (домовые знаки и т.д.).</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3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и эксплуатационных качеств несущих конструкций, гидроизоляции, элементов металлических ограждений на балконах, лоджиях и козырьках.</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56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sz w:val="18"/>
                <w:szCs w:val="18"/>
              </w:rPr>
              <w:t>Контроль состояния и восстановление или замена отдельных элементов крылец и зонтов над входами в здание, в подвалы и над балконами.</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9.5.</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плотности притворов входных дверей, самозакрывающихся устройств (доводчики, пружины), ограничителей хода дверей (остановы).</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63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9.6.</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9:</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b/>
                <w:bCs/>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2 000 000,00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10</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перегородок в многоквартирных домах:</w:t>
            </w:r>
          </w:p>
        </w:tc>
      </w:tr>
      <w:tr w:rsidR="00ED4B25" w:rsidRPr="000A0A7E" w:rsidTr="00EF5E4A">
        <w:trPr>
          <w:trHeight w:val="122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звукоизоляции и огнезащиты.</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9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10:</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A2B9B">
            <w:pPr>
              <w:jc w:val="center"/>
              <w:rPr>
                <w:rFonts w:ascii="Times New Roman" w:hAnsi="Times New Roman" w:cs="Times New Roman"/>
                <w:b/>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A2B9B" w:rsidP="009A2B9B">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1 000 000,00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11</w:t>
            </w:r>
          </w:p>
        </w:tc>
        <w:tc>
          <w:tcPr>
            <w:tcW w:w="9498" w:type="dxa"/>
            <w:gridSpan w:val="4"/>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внутренней отделки многоквартирных домов:</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11.1.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Проверка состояния внутренней отделки. </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11.2.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наличии угрозы обрушения отделочных слоев или нарушения защитных свойств отделки по отношению к несущим конструкциям и инженерному оборудованию - устранение выявленных нарушений.</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11:</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1F02D0">
        <w:trPr>
          <w:trHeight w:val="44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12</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полов помещений, относящихся к общему имуществу в многоквартирном доме:</w:t>
            </w:r>
          </w:p>
        </w:tc>
      </w:tr>
      <w:tr w:rsidR="00ED4B25" w:rsidRPr="000A0A7E" w:rsidTr="001F02D0">
        <w:trPr>
          <w:trHeight w:val="74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12.1.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основания, поверхностного слоя и работоспособности системы вентиляции (для деревянных полов).</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1F02D0">
        <w:trPr>
          <w:trHeight w:val="7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12.2.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12:</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70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13</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оконных и дверных заполнений помещений, относящихся к общему имуществу в многоквартирном доме:</w:t>
            </w:r>
          </w:p>
        </w:tc>
      </w:tr>
      <w:tr w:rsidR="00ED4B25" w:rsidRPr="000A0A7E" w:rsidTr="00EF5E4A">
        <w:trPr>
          <w:trHeight w:val="118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целостности оконных и дверных заполнений, плотности притворов, механической прочности и работоспособности фурнитуры элементов оконных и дверных заполнений в помещениях, относящихся к общему имуществу в многоквартирном доме.</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3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90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13.2.</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нарушений в отопительный период - незамедлительный ремонт. В остальных случаях - разработка плана восстановительных работ (при необходимости), проведение восстановительных работ.</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12:</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w:t>
            </w:r>
            <w:r w:rsidRPr="000A0A7E">
              <w:rPr>
                <w:rFonts w:ascii="Times New Roman" w:hAnsi="Times New Roman" w:cs="Times New Roman"/>
                <w:b/>
                <w:bCs/>
                <w:color w:val="000000"/>
                <w:sz w:val="18"/>
                <w:szCs w:val="18"/>
              </w:rPr>
              <w:t>:</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 </w:t>
            </w:r>
            <w:r w:rsidR="00E5016B" w:rsidRPr="000A0A7E">
              <w:rPr>
                <w:rFonts w:ascii="Times New Roman" w:hAnsi="Times New Roman" w:cs="Times New Roman"/>
                <w:b/>
                <w:bCs/>
                <w:color w:val="000000"/>
                <w:sz w:val="18"/>
                <w:szCs w:val="18"/>
              </w:rPr>
              <w:t>17 850 000,00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675"/>
        </w:trPr>
        <w:tc>
          <w:tcPr>
            <w:tcW w:w="1007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II. Работы, необходимые для надлежащего содержания оборудования и систем инженерно-технического обеспечения, входящих в состав общего имущества в многоквартирном доме</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14</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мусоропроводов многоквартирных домов:</w:t>
            </w:r>
          </w:p>
        </w:tc>
      </w:tr>
      <w:tr w:rsidR="00ED4B25" w:rsidRPr="000A0A7E" w:rsidTr="00EF5E4A">
        <w:trPr>
          <w:trHeight w:val="40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и работоспособности элементов мусоропровода.</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16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засоров - незамедлительное их устранение.</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2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Чистка, промывка и дезинфекция загрузочных клапанов стволов мусоропроводов, мусоросборной камеры и ее оборудования.</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57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14:</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48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15</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 вентиляции и дымоудаления многоквартирных домов:</w:t>
            </w:r>
          </w:p>
        </w:tc>
      </w:tr>
      <w:tr w:rsidR="00ED4B25" w:rsidRPr="000A0A7E" w:rsidTr="00EF5E4A">
        <w:trPr>
          <w:trHeight w:val="93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Техническое обслуживание и сезонное управление оборудованием систем вентиляции и дымоудаления, определение работоспособности оборудования и элементов систем.</w:t>
            </w:r>
          </w:p>
        </w:tc>
        <w:tc>
          <w:tcPr>
            <w:tcW w:w="130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ED4B25" w:rsidRPr="000A0A7E" w:rsidRDefault="00ED4B25" w:rsidP="00ED4B25">
            <w:pPr>
              <w:jc w:val="center"/>
              <w:rPr>
                <w:rFonts w:ascii="Times New Roman" w:hAnsi="Times New Roman" w:cs="Times New Roman"/>
                <w:sz w:val="18"/>
                <w:szCs w:val="18"/>
              </w:rPr>
            </w:pPr>
          </w:p>
        </w:tc>
        <w:tc>
          <w:tcPr>
            <w:tcW w:w="13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40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выявление и устранение причин недопустимых вибраций и шума при работе вентиляционной установки.</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44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утепления теплых чердаков, плотности закрытия входов на них.</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1F02D0">
        <w:trPr>
          <w:trHeight w:val="6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неплотностей в вентиляционных каналах и шахтах, устранение засоров в каналах, устранение неисправностей шиберов и дроссель-клапанов в вытяжных шахтах, зонтов над шахтами и дефлекторов, замена дефективных вытяжных решеток и их креплений.</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1F02D0">
        <w:trPr>
          <w:trHeight w:val="63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15.5.</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техническое обслуживание и ремонт оборудования системы холодоснабжения.</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47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15.6.</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и обеспечение исправного состояния систем автоматического дымоудаления.</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37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15.7.</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3959CD">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Сезонное открытие и закрытие калорифера со стороны подвода воздуха.</w:t>
            </w:r>
          </w:p>
        </w:tc>
        <w:tc>
          <w:tcPr>
            <w:tcW w:w="1301"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4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15.8.</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антикоррозионной окраски металлических вытяжных каналов, труб, поддонов и дефлекторов.</w:t>
            </w:r>
          </w:p>
        </w:tc>
        <w:tc>
          <w:tcPr>
            <w:tcW w:w="1301"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56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15.9.</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15:</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16</w:t>
            </w:r>
          </w:p>
        </w:tc>
        <w:tc>
          <w:tcPr>
            <w:tcW w:w="9498" w:type="dxa"/>
            <w:gridSpan w:val="4"/>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печей, каминов и очагов в многоквартирных домах:</w:t>
            </w:r>
          </w:p>
        </w:tc>
      </w:tr>
      <w:tr w:rsidR="00ED4B25" w:rsidRPr="000A0A7E" w:rsidTr="00EF5E4A">
        <w:trPr>
          <w:trHeight w:val="43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Определение целостности конструкций и проверка работоспособности дымоходов печей, каминов и очагов.</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61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неисправностей печей, каминов и очагов, влекущих к нарушению противопожарных требований и утечке газа, а также обледенение оголовков дымовых труб (дымоходов).</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2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сажи дымоходов и труб печей.</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завалов в дымовых каналах.</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16:</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17</w:t>
            </w:r>
          </w:p>
        </w:tc>
        <w:tc>
          <w:tcPr>
            <w:tcW w:w="9498" w:type="dxa"/>
            <w:gridSpan w:val="4"/>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88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5016B" w:rsidP="00E5016B">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5016B" w:rsidP="00E5016B">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600 000,00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5016B">
            <w:pPr>
              <w:jc w:val="center"/>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953452">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17:</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5016B"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600 000,00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953452">
        <w:trPr>
          <w:trHeight w:val="75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18</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Общие работы, выполняемые для надлежащего содержания систем водоснабжения (холодного и горячего), отопления и водоотведения в многоквартирных домах:</w:t>
            </w:r>
          </w:p>
        </w:tc>
      </w:tr>
      <w:tr w:rsidR="00ED4B25" w:rsidRPr="000A0A7E" w:rsidTr="00EF5E4A">
        <w:trPr>
          <w:trHeight w:val="142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18.1.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работоспособности, регулировка и техническое обслуживание насосов, запорной арматуры, контрольно-измерительных приборов, автоматических регуляторов и устройств, коллективных (общедомовых) приборов учета, расширительных баков и элементов, скрытых от постоянного наблюдения (разводящих трубопроводов и оборудования на чердаках, в подвалах и каналах).</w:t>
            </w:r>
          </w:p>
        </w:tc>
        <w:tc>
          <w:tcPr>
            <w:tcW w:w="1301" w:type="dxa"/>
            <w:tcBorders>
              <w:top w:val="single" w:sz="4" w:space="0" w:color="auto"/>
              <w:left w:val="nil"/>
              <w:bottom w:val="single" w:sz="4" w:space="0" w:color="auto"/>
              <w:right w:val="single" w:sz="4" w:space="0" w:color="auto"/>
            </w:tcBorders>
            <w:shd w:val="clear" w:color="000000" w:fill="FFFFFF"/>
            <w:vAlign w:val="center"/>
            <w:hideMark/>
          </w:tcPr>
          <w:p w:rsidR="00ED4B25" w:rsidRPr="000A0A7E" w:rsidRDefault="00ED4B25" w:rsidP="00933DF3">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82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систем.</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5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замена неисправных контрольно-измерительных приборов (манометров, термометров и т.п.).</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80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Восстановление работоспособности (ремонт, замена) оборудования и отопительных приборов, водоразборных приборов (смесителей, кранов и т.п.), относящихся к общему имуществу в многоквартирном доме.</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9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незамедлительное восстановление герметичности участков трубопроводов и соединительных элементов в случае их разгерметизации.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1 200 000,00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98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18.6.</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исправности элементов внутренней канализации, канализационных вытяжек, внутреннего водостока, дренажных систем и дворовой канализации.</w:t>
            </w:r>
          </w:p>
        </w:tc>
        <w:tc>
          <w:tcPr>
            <w:tcW w:w="1301" w:type="dxa"/>
            <w:tcBorders>
              <w:top w:val="nil"/>
              <w:left w:val="nil"/>
              <w:bottom w:val="single" w:sz="4" w:space="0" w:color="auto"/>
              <w:right w:val="single" w:sz="4" w:space="0" w:color="auto"/>
            </w:tcBorders>
            <w:shd w:val="clear" w:color="000000" w:fill="FFFFFF"/>
            <w:vAlign w:val="center"/>
            <w:hideMark/>
          </w:tcPr>
          <w:p w:rsidR="00ED4B25" w:rsidRPr="000A0A7E" w:rsidRDefault="00ED4B25" w:rsidP="00933DF3">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56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18.7.</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Переключение в целях надежной эксплуатации режимов работы внутреннего водостока, гидравлического затвора внутреннего водостока.</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2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18.8.</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участков водопровода после выполнения ремонтно-строительных работ на водопроводе.</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42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18.9.</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и промывка водонапорных баков.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73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18.10.</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обеспечение работоспособности местных локальных очистных сооружений (септики) и дворовых туалетов.</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24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18.11.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систем водоснабжения для удаления накипно-коррозионных отложений.</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 раза в год</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100 000,00</w:t>
            </w: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18:</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933DF3">
            <w:pPr>
              <w:jc w:val="center"/>
              <w:rPr>
                <w:rFonts w:ascii="Times New Roman" w:hAnsi="Times New Roman" w:cs="Times New Roman"/>
                <w:b/>
                <w:bCs/>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933DF3" w:rsidP="00933DF3">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2 800 000,00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69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19</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системы теплоснабжения (отопление, горячее водоснабжение) в многоквартирных домах:</w:t>
            </w:r>
          </w:p>
        </w:tc>
      </w:tr>
      <w:tr w:rsidR="00ED4B25" w:rsidRPr="000A0A7E" w:rsidTr="00EF5E4A">
        <w:trPr>
          <w:trHeight w:val="54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Испытания на прочность и плотность (гидравлические испытания) узлов ввода и систем отопления, промывка и регулировка систем отопления.</w:t>
            </w:r>
          </w:p>
        </w:tc>
        <w:tc>
          <w:tcPr>
            <w:tcW w:w="1301" w:type="dxa"/>
            <w:tcBorders>
              <w:top w:val="nil"/>
              <w:left w:val="nil"/>
              <w:bottom w:val="single" w:sz="4" w:space="0" w:color="auto"/>
              <w:right w:val="single" w:sz="4" w:space="0" w:color="auto"/>
            </w:tcBorders>
            <w:shd w:val="clear" w:color="000000" w:fill="FFFFFF"/>
            <w:vAlign w:val="center"/>
            <w:hideMark/>
          </w:tcPr>
          <w:p w:rsidR="00ED4B25" w:rsidRPr="000A0A7E" w:rsidRDefault="00ED4B25" w:rsidP="00ED4B25">
            <w:pPr>
              <w:jc w:val="center"/>
              <w:rPr>
                <w:rFonts w:ascii="Times New Roman" w:hAnsi="Times New Roman" w:cs="Times New Roman"/>
                <w:sz w:val="18"/>
                <w:szCs w:val="18"/>
              </w:rPr>
            </w:pPr>
          </w:p>
        </w:tc>
        <w:tc>
          <w:tcPr>
            <w:tcW w:w="139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13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19.2.</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Проведение пробных пусконаладочных работ (пробные топки).</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228"/>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Удаление воздуха из системы отопления.</w:t>
            </w:r>
          </w:p>
        </w:tc>
        <w:tc>
          <w:tcPr>
            <w:tcW w:w="1301" w:type="dxa"/>
            <w:tcBorders>
              <w:top w:val="single" w:sz="4" w:space="0" w:color="auto"/>
              <w:left w:val="nil"/>
              <w:bottom w:val="single" w:sz="4" w:space="0" w:color="auto"/>
              <w:right w:val="single" w:sz="4" w:space="0" w:color="auto"/>
            </w:tcBorders>
            <w:shd w:val="clear" w:color="000000" w:fill="FFFFFF"/>
            <w:vAlign w:val="center"/>
            <w:hideMark/>
          </w:tcPr>
          <w:p w:rsidR="00ED4B25" w:rsidRPr="000A0A7E" w:rsidRDefault="00ED4B25" w:rsidP="00ED4B25">
            <w:pPr>
              <w:jc w:val="center"/>
              <w:rPr>
                <w:rFonts w:ascii="Times New Roman" w:hAnsi="Times New Roman" w:cs="Times New Roman"/>
                <w:sz w:val="18"/>
                <w:szCs w:val="18"/>
              </w:rPr>
            </w:pPr>
          </w:p>
        </w:tc>
        <w:tc>
          <w:tcPr>
            <w:tcW w:w="1392"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953452">
        <w:trPr>
          <w:trHeight w:val="41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централизованных систем теплоснабжения для удаления накипнокоррозионных отложений.</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953452">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19:</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51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19**</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ED4B25" w:rsidRPr="000A0A7E" w:rsidTr="00EF5E4A">
        <w:trPr>
          <w:trHeight w:val="72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93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19.2.</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46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50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94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19**:</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64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20</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электрооборудования, радио- и телекоммуникационного оборудования в многоквартирном доме:</w:t>
            </w:r>
          </w:p>
        </w:tc>
      </w:tr>
      <w:tr w:rsidR="00ED4B25" w:rsidRPr="000A0A7E" w:rsidTr="00EF5E4A">
        <w:trPr>
          <w:trHeight w:val="95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заземления оболочки электрокабеля, оборудования (насосы, щитовые вентиляторы и др.), замеры сопротивления изоляции проводов, трубопроводов и восстановление цепей заземления по результатам проверки.</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41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обеспечение работоспособности устройств защитного отключения.</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183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Техническое обслуживание и ремонт силовых и осветительных установок, электрических установок систем дымоудаления, систем автоматической пожарной сигнализации, внутреннего противопожарного водопровода, лифтов, установок автоматизации котельных, бойлерных, тепловых пунктов, элементов молниезащиты и внутридомовых электросетей, очистка клемм и соединений в групповых щитках и распределительных шкафах, наладка электрооборудования.</w:t>
            </w:r>
          </w:p>
        </w:tc>
        <w:tc>
          <w:tcPr>
            <w:tcW w:w="1301" w:type="dxa"/>
            <w:tcBorders>
              <w:top w:val="single" w:sz="4" w:space="0" w:color="auto"/>
              <w:left w:val="nil"/>
              <w:bottom w:val="single" w:sz="4" w:space="0" w:color="auto"/>
              <w:right w:val="single" w:sz="4" w:space="0" w:color="auto"/>
            </w:tcBorders>
            <w:shd w:val="clear" w:color="000000" w:fill="FFFFFF"/>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70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20.4.</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замена вышедших из строя датчиков, проводки и оборудования пожарной и охранной сигнализации.</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20:</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21</w:t>
            </w:r>
          </w:p>
        </w:tc>
        <w:tc>
          <w:tcPr>
            <w:tcW w:w="9498" w:type="dxa"/>
            <w:gridSpan w:val="4"/>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 внутридомового газового оборудования в многоквартирном доме:</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проверки состояния системы внутридомового газового оборудования и ее отдельных элементов.</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953452">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технического обслуживания и ремонта систем контроля загазованности помещений.</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1F02D0">
        <w:trPr>
          <w:trHeight w:val="13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При выявлении нарушений и неисправностей внутридомового газового оборудования, систем дымоудаления и вентиляции, способных повлечь скопление газа в помещениях, - организация </w:t>
            </w:r>
            <w:r w:rsidRPr="000A0A7E">
              <w:rPr>
                <w:rFonts w:ascii="Times New Roman" w:hAnsi="Times New Roman" w:cs="Times New Roman"/>
                <w:color w:val="000000"/>
                <w:sz w:val="18"/>
                <w:szCs w:val="18"/>
              </w:rPr>
              <w:lastRenderedPageBreak/>
              <w:t>проведения работ по их устранению.</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Cs/>
                <w:color w:val="000000"/>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21:</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22</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и ремонта лифта (лифтов) в многоквартирном доме:</w:t>
            </w:r>
          </w:p>
        </w:tc>
      </w:tr>
      <w:tr w:rsidR="00ED4B25" w:rsidRPr="000A0A7E" w:rsidTr="00EF5E4A">
        <w:trPr>
          <w:trHeight w:val="39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системы диспетчерского контроля и обеспечение диспетчерской связи с кабиной лифта.</w:t>
            </w:r>
          </w:p>
        </w:tc>
        <w:tc>
          <w:tcPr>
            <w:tcW w:w="130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r>
      <w:tr w:rsidR="00ED4B25" w:rsidRPr="000A0A7E" w:rsidTr="00EF5E4A">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Обеспечение проведения осмотров, технического обслуживания и ремонт лифта (лифтов).</w:t>
            </w:r>
          </w:p>
        </w:tc>
        <w:tc>
          <w:tcPr>
            <w:tcW w:w="1301"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45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0беспечение проведения аварийного обслуживания лифта (лифтов).</w:t>
            </w:r>
          </w:p>
        </w:tc>
        <w:tc>
          <w:tcPr>
            <w:tcW w:w="1301"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55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Обеспечение проведения технического освидетельствования лифта (лифтов), в том числе после замены элементов оборудования.</w:t>
            </w:r>
          </w:p>
        </w:tc>
        <w:tc>
          <w:tcPr>
            <w:tcW w:w="1301"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sz w:val="18"/>
                <w:szCs w:val="18"/>
              </w:rPr>
            </w:pPr>
          </w:p>
        </w:tc>
        <w:tc>
          <w:tcPr>
            <w:tcW w:w="1392"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ED4B25" w:rsidRPr="000A0A7E" w:rsidRDefault="00ED4B25" w:rsidP="00ED4B25">
            <w:pPr>
              <w:rPr>
                <w:rFonts w:ascii="Times New Roman" w:hAnsi="Times New Roman" w:cs="Times New Roman"/>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22:</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II</w:t>
            </w:r>
            <w:r w:rsidRPr="000A0A7E">
              <w:rPr>
                <w:rFonts w:ascii="Times New Roman" w:hAnsi="Times New Roman" w:cs="Times New Roman"/>
                <w:b/>
                <w:bCs/>
                <w:color w:val="000000"/>
                <w:sz w:val="18"/>
                <w:szCs w:val="18"/>
              </w:rPr>
              <w:t>:</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3 4</w:t>
            </w:r>
            <w:r w:rsidR="00471E25" w:rsidRPr="000A0A7E">
              <w:rPr>
                <w:rFonts w:ascii="Times New Roman" w:hAnsi="Times New Roman" w:cs="Times New Roman"/>
                <w:b/>
                <w:bCs/>
                <w:color w:val="000000"/>
                <w:sz w:val="18"/>
                <w:szCs w:val="18"/>
              </w:rPr>
              <w:t>00</w:t>
            </w:r>
            <w:r w:rsidRPr="000A0A7E">
              <w:rPr>
                <w:rFonts w:ascii="Times New Roman" w:hAnsi="Times New Roman" w:cs="Times New Roman"/>
                <w:b/>
                <w:bCs/>
                <w:color w:val="000000"/>
                <w:sz w:val="18"/>
                <w:szCs w:val="18"/>
              </w:rPr>
              <w:t> </w:t>
            </w:r>
            <w:r w:rsidR="00471E25" w:rsidRPr="000A0A7E">
              <w:rPr>
                <w:rFonts w:ascii="Times New Roman" w:hAnsi="Times New Roman" w:cs="Times New Roman"/>
                <w:b/>
                <w:bCs/>
                <w:color w:val="000000"/>
                <w:sz w:val="18"/>
                <w:szCs w:val="18"/>
              </w:rPr>
              <w:t>000</w:t>
            </w:r>
            <w:r w:rsidRPr="000A0A7E">
              <w:rPr>
                <w:rFonts w:ascii="Times New Roman" w:hAnsi="Times New Roman" w:cs="Times New Roman"/>
                <w:b/>
                <w:bCs/>
                <w:color w:val="000000"/>
                <w:sz w:val="18"/>
                <w:szCs w:val="18"/>
              </w:rPr>
              <w:t>,</w:t>
            </w:r>
            <w:r w:rsidR="00471E25" w:rsidRPr="000A0A7E">
              <w:rPr>
                <w:rFonts w:ascii="Times New Roman" w:hAnsi="Times New Roman" w:cs="Times New Roman"/>
                <w:b/>
                <w:bCs/>
                <w:color w:val="000000"/>
                <w:sz w:val="18"/>
                <w:szCs w:val="18"/>
              </w:rPr>
              <w:t>00</w:t>
            </w: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1007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III. Работы и услуги по содержанию иного общего имущества в многоквартирном доме</w:t>
            </w: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23</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помещений, входящих в состав общего имущества в многоквартирном доме:</w:t>
            </w:r>
          </w:p>
        </w:tc>
      </w:tr>
      <w:tr w:rsidR="00ED4B25" w:rsidRPr="000A0A7E" w:rsidTr="00EF5E4A">
        <w:trPr>
          <w:trHeight w:val="6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23.1.</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Сухая и влажная уборка тамбуров, холлов, коридоров, галерей, лифтовых площадок и лифтовых холлов и кабин, лестничных площадок и маршей, пандусов.</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82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Влажная протирка подоконников, оконных решеток, перил лестниц, шкафов для электросчетчиков слаботочных устройств, почтовых ящиков, дверных коробок, полотен дверей, доводчиков, дверных ручек.</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20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Мытье окон.</w:t>
            </w:r>
          </w:p>
        </w:tc>
        <w:tc>
          <w:tcPr>
            <w:tcW w:w="1301"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center"/>
              <w:rPr>
                <w:rFonts w:ascii="Times New Roman" w:hAnsi="Times New Roman" w:cs="Times New Roman"/>
                <w:color w:val="000000"/>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5B2D9F">
        <w:trPr>
          <w:trHeight w:val="49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систем защиты от грязи (металлических решеток, ячеистых покрытий, приямков, текстильных матов).</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ED4B25" w:rsidRPr="000A0A7E" w:rsidTr="005B2D9F">
        <w:trPr>
          <w:trHeight w:val="8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23.5.</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Проведение дератизации и дезинсекции помещений, входящих в состав общего имущества в многоквартирном доме, дезинфекция септиков, дворовых туалетов, находящихся на земельном участке, на котором расположен этот дом.</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471E25" w:rsidP="00471E25">
            <w:pPr>
              <w:jc w:val="center"/>
              <w:rPr>
                <w:rFonts w:ascii="Times New Roman" w:hAnsi="Times New Roman" w:cs="Times New Roman"/>
                <w:color w:val="000000"/>
                <w:sz w:val="18"/>
                <w:szCs w:val="18"/>
                <w:u w:val="single"/>
              </w:rPr>
            </w:pPr>
            <w:r w:rsidRPr="000A0A7E">
              <w:rPr>
                <w:rFonts w:ascii="Times New Roman" w:hAnsi="Times New Roman" w:cs="Times New Roman"/>
                <w:color w:val="000000"/>
                <w:sz w:val="18"/>
                <w:szCs w:val="18"/>
              </w:rPr>
              <w:t>ежемесячно</w:t>
            </w: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471E25" w:rsidP="00471E25">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360 000,00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color w:val="000000"/>
                <w:sz w:val="18"/>
                <w:szCs w:val="18"/>
                <w:u w:val="single"/>
              </w:rPr>
            </w:pPr>
          </w:p>
        </w:tc>
      </w:tr>
      <w:tr w:rsidR="00471E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1E25" w:rsidRPr="000A0A7E" w:rsidRDefault="00471E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1E25" w:rsidRPr="000A0A7E" w:rsidRDefault="00471E25" w:rsidP="00471E25">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Уборка чердачных и подвальных помещений</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71E25" w:rsidRPr="000A0A7E" w:rsidRDefault="00471E25" w:rsidP="00471E25">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 раза в год</w:t>
            </w: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71E25" w:rsidRPr="000A0A7E" w:rsidRDefault="00471E25" w:rsidP="00471E25">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100 000,00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71E25" w:rsidRPr="000A0A7E" w:rsidRDefault="00471E25" w:rsidP="00471E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471E25">
            <w:pPr>
              <w:jc w:val="center"/>
              <w:rPr>
                <w:rFonts w:ascii="Times New Roman" w:hAnsi="Times New Roman" w:cs="Times New Roman"/>
                <w:b/>
                <w:bCs/>
                <w:color w:val="000000"/>
                <w:sz w:val="18"/>
                <w:szCs w:val="18"/>
                <w:u w:val="single"/>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471E25" w:rsidP="00471E25">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460 000,00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B25" w:rsidRPr="000A0A7E" w:rsidRDefault="00ED4B25" w:rsidP="00471E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             </w:t>
            </w:r>
          </w:p>
        </w:tc>
      </w:tr>
      <w:tr w:rsidR="00ED4B25" w:rsidRPr="000A0A7E" w:rsidTr="00EF5E4A">
        <w:trPr>
          <w:trHeight w:val="99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24</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земельного участка, на котором расположен многоквартирный дом, с элементами озеленения и благоустройства, иными объектами, предназначенными для обслуживания и эксплуатации этого дома (далее - придомовая территория), в холодный период года:</w:t>
            </w:r>
          </w:p>
        </w:tc>
      </w:tr>
      <w:tr w:rsidR="00ED4B25" w:rsidRPr="000A0A7E" w:rsidTr="00EF5E4A">
        <w:trPr>
          <w:trHeight w:val="56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крышек люков колодцев и пожарных гидрантов от снега и льда толщиной слоя свыше 5 см.</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p>
        </w:tc>
      </w:tr>
      <w:tr w:rsidR="00ED4B25" w:rsidRPr="000A0A7E" w:rsidTr="00953452">
        <w:trPr>
          <w:trHeight w:val="50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Сдвигание свежевыпавшего снега и очистка придомовой территории от снега и льда при наличии колейности свыше 5 см.</w:t>
            </w:r>
          </w:p>
        </w:tc>
        <w:tc>
          <w:tcPr>
            <w:tcW w:w="1301" w:type="dxa"/>
            <w:tcBorders>
              <w:top w:val="nil"/>
              <w:left w:val="nil"/>
              <w:bottom w:val="single" w:sz="4" w:space="0" w:color="auto"/>
              <w:right w:val="single" w:sz="4" w:space="0" w:color="auto"/>
            </w:tcBorders>
            <w:shd w:val="clear" w:color="auto" w:fill="auto"/>
            <w:hideMark/>
          </w:tcPr>
          <w:p w:rsidR="00ED4B25" w:rsidRPr="000A0A7E" w:rsidRDefault="00ED4B25"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953452">
        <w:trPr>
          <w:trHeight w:val="9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24.3.</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придомовой территории от снега наносного происхождения (или подметание такой территории, свободной от снежного покрова).</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1F02D0">
        <w:trPr>
          <w:trHeight w:val="38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24.4.</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придомовой территории от наледи и льда.</w:t>
            </w:r>
          </w:p>
        </w:tc>
        <w:tc>
          <w:tcPr>
            <w:tcW w:w="1301" w:type="dxa"/>
            <w:tcBorders>
              <w:top w:val="single" w:sz="4" w:space="0" w:color="auto"/>
              <w:left w:val="nil"/>
              <w:bottom w:val="single" w:sz="4" w:space="0" w:color="auto"/>
              <w:right w:val="single" w:sz="4" w:space="0" w:color="auto"/>
            </w:tcBorders>
            <w:shd w:val="clear" w:color="000000" w:fill="FFFFFF"/>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1F02D0">
        <w:trPr>
          <w:trHeight w:val="67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24.5.</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мусора урн, установленных возле подъездов, и их промывка, уборка контейнерных площадок, расположенных на придомовой территории общего имущества многоквартирного дома.</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49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24.6.</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крыльца и площадки перед входом в подъезд.</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24:</w:t>
            </w:r>
          </w:p>
        </w:tc>
        <w:tc>
          <w:tcPr>
            <w:tcW w:w="1301" w:type="dxa"/>
            <w:tcBorders>
              <w:top w:val="nil"/>
              <w:left w:val="nil"/>
              <w:bottom w:val="single" w:sz="4" w:space="0" w:color="auto"/>
              <w:right w:val="single" w:sz="4" w:space="0" w:color="auto"/>
            </w:tcBorders>
            <w:shd w:val="clear" w:color="auto" w:fill="auto"/>
            <w:noWrap/>
            <w:vAlign w:val="bottom"/>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 </w:t>
            </w: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b/>
                <w:bCs/>
                <w:color w:val="000000"/>
                <w:sz w:val="18"/>
                <w:szCs w:val="18"/>
              </w:rPr>
            </w:pPr>
          </w:p>
        </w:tc>
      </w:tr>
      <w:tr w:rsidR="00ED4B25"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25</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придомовой территории в теплый период года:</w:t>
            </w:r>
          </w:p>
        </w:tc>
      </w:tr>
      <w:tr w:rsidR="00ED4B25" w:rsidRPr="000A0A7E" w:rsidTr="00EF5E4A">
        <w:trPr>
          <w:trHeight w:val="21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25.1.</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Подметание и уборка придомовой территории.</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5B2D9F">
        <w:trPr>
          <w:trHeight w:val="59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25.2.</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мусора и промывка урн, установленных возле подъездов, и уборка контейнерных площадок, расположенных на территории общего имущества многоквартирного дома.</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45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25.3.</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и выкашивание газонов.</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ED4B25" w:rsidRPr="000A0A7E" w:rsidTr="00EF5E4A">
        <w:trPr>
          <w:trHeight w:val="36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25.4.</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Прочистка ливневой канализации.</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r w:rsidRPr="000A0A7E">
              <w:rPr>
                <w:rFonts w:ascii="Times New Roman" w:hAnsi="Times New Roman" w:cs="Times New Roman"/>
                <w:color w:val="000000"/>
                <w:sz w:val="18"/>
                <w:szCs w:val="18"/>
              </w:rPr>
              <w:t> </w:t>
            </w:r>
          </w:p>
        </w:tc>
      </w:tr>
      <w:tr w:rsidR="00ED4B25" w:rsidRPr="000A0A7E" w:rsidTr="005B2D9F">
        <w:trPr>
          <w:trHeight w:val="45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25.5.</w:t>
            </w:r>
          </w:p>
        </w:tc>
        <w:tc>
          <w:tcPr>
            <w:tcW w:w="5529"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крыльца и площадки перед входом в подъезд, очистка металлической решетки и приямка.</w:t>
            </w:r>
          </w:p>
        </w:tc>
        <w:tc>
          <w:tcPr>
            <w:tcW w:w="1301"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ED4B25" w:rsidRPr="000A0A7E" w:rsidRDefault="00ED4B25"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vAlign w:val="center"/>
            <w:hideMark/>
          </w:tcPr>
          <w:p w:rsidR="00ED4B25" w:rsidRPr="000A0A7E" w:rsidRDefault="00ED4B25" w:rsidP="00ED4B25">
            <w:pPr>
              <w:jc w:val="right"/>
              <w:rPr>
                <w:rFonts w:ascii="Times New Roman" w:hAnsi="Times New Roman" w:cs="Times New Roman"/>
                <w:color w:val="000000"/>
                <w:sz w:val="18"/>
                <w:szCs w:val="18"/>
              </w:rPr>
            </w:pPr>
          </w:p>
        </w:tc>
      </w:tr>
      <w:tr w:rsidR="00A71881"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A71881">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Посадка кустарников и саженцев</w:t>
            </w:r>
          </w:p>
        </w:tc>
        <w:tc>
          <w:tcPr>
            <w:tcW w:w="1301" w:type="dxa"/>
            <w:tcBorders>
              <w:top w:val="nil"/>
              <w:left w:val="nil"/>
              <w:bottom w:val="single" w:sz="4" w:space="0" w:color="auto"/>
              <w:right w:val="single" w:sz="4" w:space="0" w:color="auto"/>
            </w:tcBorders>
            <w:shd w:val="clear" w:color="auto" w:fill="auto"/>
            <w:noWrap/>
            <w:vAlign w:val="bottom"/>
            <w:hideMark/>
          </w:tcPr>
          <w:p w:rsidR="00A71881" w:rsidRPr="000A0A7E" w:rsidRDefault="00A71881" w:rsidP="00A71881">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 раза в год</w:t>
            </w: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2 000 000,00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A71881">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Уборка специализированной техникой</w:t>
            </w:r>
          </w:p>
        </w:tc>
        <w:tc>
          <w:tcPr>
            <w:tcW w:w="1301" w:type="dxa"/>
            <w:tcBorders>
              <w:top w:val="nil"/>
              <w:left w:val="nil"/>
              <w:bottom w:val="single" w:sz="4" w:space="0" w:color="auto"/>
              <w:right w:val="single" w:sz="4" w:space="0" w:color="auto"/>
            </w:tcBorders>
            <w:shd w:val="clear" w:color="auto" w:fill="auto"/>
            <w:noWrap/>
            <w:vAlign w:val="bottom"/>
            <w:hideMark/>
          </w:tcPr>
          <w:p w:rsidR="00A71881" w:rsidRPr="000A0A7E" w:rsidRDefault="00A71881" w:rsidP="00A71881">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 раза в год</w:t>
            </w: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400 000,00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A71881">
            <w:pP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Установка ограждающих конструкций на тротуарах от проезжей части со светоотражателем</w:t>
            </w:r>
          </w:p>
        </w:tc>
        <w:tc>
          <w:tcPr>
            <w:tcW w:w="1301"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A71881">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июнь - август</w:t>
            </w: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A71881">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100 000,00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26282F"/>
                <w:sz w:val="18"/>
                <w:szCs w:val="18"/>
              </w:rPr>
            </w:pPr>
          </w:p>
        </w:tc>
      </w:tr>
      <w:tr w:rsidR="00A71881"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25:</w:t>
            </w:r>
          </w:p>
        </w:tc>
        <w:tc>
          <w:tcPr>
            <w:tcW w:w="1301"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A71881">
            <w:pPr>
              <w:jc w:val="center"/>
              <w:rPr>
                <w:rFonts w:ascii="Times New Roman" w:hAnsi="Times New Roman" w:cs="Times New Roman"/>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A71881">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2 500 000,00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26</w:t>
            </w:r>
          </w:p>
        </w:tc>
        <w:tc>
          <w:tcPr>
            <w:tcW w:w="9498" w:type="dxa"/>
            <w:gridSpan w:val="4"/>
            <w:tcBorders>
              <w:top w:val="single" w:sz="4" w:space="0" w:color="auto"/>
              <w:left w:val="nil"/>
              <w:bottom w:val="single" w:sz="4" w:space="0" w:color="auto"/>
              <w:right w:val="single" w:sz="4" w:space="0" w:color="000000"/>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обеспечению вывоза бытовых отходов, в том числе откачке жидких бытовых отходов:</w:t>
            </w:r>
          </w:p>
        </w:tc>
      </w:tr>
      <w:tr w:rsidR="00A71881" w:rsidRPr="000A0A7E" w:rsidTr="00EF5E4A">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26.1.</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Незамедлительный вывоз твердых бытовых отходов при накоплении более 2,5 куб. метров.</w:t>
            </w:r>
          </w:p>
        </w:tc>
        <w:tc>
          <w:tcPr>
            <w:tcW w:w="1301" w:type="dxa"/>
            <w:tcBorders>
              <w:top w:val="nil"/>
              <w:left w:val="nil"/>
              <w:bottom w:val="single" w:sz="4" w:space="0" w:color="auto"/>
              <w:right w:val="single" w:sz="4" w:space="0" w:color="auto"/>
            </w:tcBorders>
            <w:shd w:val="clear" w:color="000000" w:fill="FFFFFF"/>
            <w:vAlign w:val="center"/>
            <w:hideMark/>
          </w:tcPr>
          <w:p w:rsidR="00A71881" w:rsidRPr="000A0A7E" w:rsidRDefault="00A71881"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EF5E4A">
        <w:trPr>
          <w:trHeight w:val="32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26.2.</w:t>
            </w: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Вывоз крупногабаритного мусора с последующей утилизацией.</w:t>
            </w: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p>
        </w:tc>
      </w:tr>
      <w:tr w:rsidR="00A71881" w:rsidRPr="000A0A7E" w:rsidTr="00EF5E4A">
        <w:trPr>
          <w:trHeight w:val="26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color w:val="26282F"/>
                <w:sz w:val="18"/>
                <w:szCs w:val="18"/>
              </w:rPr>
            </w:pPr>
          </w:p>
        </w:tc>
        <w:tc>
          <w:tcPr>
            <w:tcW w:w="5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right"/>
              <w:rPr>
                <w:rFonts w:ascii="Times New Roman" w:hAnsi="Times New Roman" w:cs="Times New Roman"/>
                <w:color w:val="000000"/>
                <w:sz w:val="18"/>
                <w:szCs w:val="18"/>
              </w:rPr>
            </w:pPr>
            <w:r w:rsidRPr="000A0A7E">
              <w:rPr>
                <w:rFonts w:ascii="Times New Roman" w:hAnsi="Times New Roman" w:cs="Times New Roman"/>
                <w:b/>
                <w:bCs/>
                <w:color w:val="000000"/>
                <w:sz w:val="18"/>
                <w:szCs w:val="18"/>
              </w:rPr>
              <w:t>ИТОГО по п. 26:</w:t>
            </w: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right"/>
              <w:rPr>
                <w:rFonts w:ascii="Times New Roman" w:hAnsi="Times New Roman" w:cs="Times New Roman"/>
                <w:b/>
                <w:color w:val="000000"/>
                <w:sz w:val="18"/>
                <w:szCs w:val="18"/>
              </w:rPr>
            </w:pPr>
          </w:p>
        </w:tc>
      </w:tr>
      <w:tr w:rsidR="00A71881" w:rsidRPr="000A0A7E" w:rsidTr="005B2D9F">
        <w:trPr>
          <w:trHeight w:val="141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27</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обеспечению требований пожарной безопасности - осмотры и обеспечение работоспособного состояния пожарных лестниц, лазов, проходов, выходов, систем аварийного освещения, пожаротушения, сигнализации, противопожарного водоснабжения, средств противопожарной защиты, противодымной защиты.</w:t>
            </w:r>
          </w:p>
        </w:tc>
        <w:tc>
          <w:tcPr>
            <w:tcW w:w="1301" w:type="dxa"/>
            <w:tcBorders>
              <w:top w:val="single" w:sz="4" w:space="0" w:color="auto"/>
              <w:left w:val="nil"/>
              <w:bottom w:val="single" w:sz="4" w:space="0" w:color="auto"/>
              <w:right w:val="single" w:sz="4" w:space="0" w:color="auto"/>
            </w:tcBorders>
            <w:shd w:val="clear" w:color="000000" w:fill="FFFFFF"/>
            <w:vAlign w:val="center"/>
            <w:hideMark/>
          </w:tcPr>
          <w:p w:rsidR="00A71881" w:rsidRPr="000A0A7E" w:rsidRDefault="00A71881"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5B2D9F">
        <w:trPr>
          <w:trHeight w:val="75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28</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Обеспечение устранения аварий в соответствии с установленными предельными сроками на внутридомовых инженерных системах в многоквартирном доме, выполнения заявок населения.</w:t>
            </w:r>
          </w:p>
        </w:tc>
        <w:tc>
          <w:tcPr>
            <w:tcW w:w="1301" w:type="dxa"/>
            <w:tcBorders>
              <w:top w:val="nil"/>
              <w:left w:val="nil"/>
              <w:bottom w:val="single" w:sz="4" w:space="0" w:color="auto"/>
              <w:right w:val="single" w:sz="4" w:space="0" w:color="auto"/>
            </w:tcBorders>
            <w:shd w:val="clear" w:color="auto" w:fill="auto"/>
            <w:hideMark/>
          </w:tcPr>
          <w:p w:rsidR="00A71881" w:rsidRPr="000A0A7E" w:rsidRDefault="00A71881"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EF5E4A">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hideMark/>
          </w:tcPr>
          <w:p w:rsidR="00A71881" w:rsidRPr="000A0A7E" w:rsidRDefault="00A71881" w:rsidP="00ED4B25">
            <w:pPr>
              <w:rPr>
                <w:rFonts w:ascii="Times New Roman" w:hAnsi="Times New Roman" w:cs="Times New Roman"/>
                <w:b/>
                <w:bCs/>
                <w:sz w:val="18"/>
                <w:szCs w:val="18"/>
              </w:rPr>
            </w:pPr>
            <w:r w:rsidRPr="000A0A7E">
              <w:rPr>
                <w:rFonts w:ascii="Times New Roman" w:hAnsi="Times New Roman" w:cs="Times New Roman"/>
                <w:b/>
                <w:bCs/>
                <w:sz w:val="18"/>
                <w:szCs w:val="18"/>
              </w:rPr>
              <w:t>Общехозяйственные расходы</w:t>
            </w:r>
          </w:p>
        </w:tc>
        <w:tc>
          <w:tcPr>
            <w:tcW w:w="1301" w:type="dxa"/>
            <w:tcBorders>
              <w:top w:val="single" w:sz="4" w:space="0" w:color="auto"/>
              <w:left w:val="nil"/>
              <w:bottom w:val="single" w:sz="4" w:space="0" w:color="auto"/>
              <w:right w:val="single" w:sz="4" w:space="0" w:color="auto"/>
            </w:tcBorders>
            <w:shd w:val="clear" w:color="auto" w:fill="auto"/>
            <w:hideMark/>
          </w:tcPr>
          <w:p w:rsidR="00A71881" w:rsidRPr="000A0A7E" w:rsidRDefault="00A71881"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953452">
        <w:trPr>
          <w:trHeight w:val="45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sz w:val="18"/>
                <w:szCs w:val="18"/>
              </w:rPr>
            </w:pPr>
            <w:r w:rsidRPr="000A0A7E">
              <w:rPr>
                <w:rFonts w:ascii="Times New Roman" w:hAnsi="Times New Roman" w:cs="Times New Roman"/>
                <w:b/>
                <w:bCs/>
                <w:sz w:val="18"/>
                <w:szCs w:val="18"/>
              </w:rPr>
              <w:t>Содержание отдела расчетов с населением</w:t>
            </w:r>
          </w:p>
        </w:tc>
        <w:tc>
          <w:tcPr>
            <w:tcW w:w="1301" w:type="dxa"/>
            <w:tcBorders>
              <w:top w:val="nil"/>
              <w:left w:val="nil"/>
              <w:bottom w:val="single" w:sz="4" w:space="0" w:color="auto"/>
              <w:right w:val="single" w:sz="4" w:space="0" w:color="auto"/>
            </w:tcBorders>
            <w:shd w:val="clear" w:color="auto" w:fill="auto"/>
            <w:hideMark/>
          </w:tcPr>
          <w:p w:rsidR="00A71881" w:rsidRPr="000A0A7E" w:rsidRDefault="00A71881" w:rsidP="00ED4B25">
            <w:pPr>
              <w:jc w:val="center"/>
              <w:rPr>
                <w:rFonts w:ascii="Times New Roman" w:hAnsi="Times New Roman" w:cs="Times New Roman"/>
                <w:sz w:val="18"/>
                <w:szCs w:val="18"/>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953452">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shd w:val="clear" w:color="auto" w:fill="auto"/>
            <w:hideMark/>
          </w:tcPr>
          <w:p w:rsidR="00A71881" w:rsidRPr="000A0A7E" w:rsidRDefault="00A71881" w:rsidP="00ED4B25">
            <w:pPr>
              <w:rPr>
                <w:rFonts w:ascii="Times New Roman" w:hAnsi="Times New Roman" w:cs="Times New Roman"/>
                <w:b/>
                <w:bCs/>
                <w:sz w:val="18"/>
                <w:szCs w:val="18"/>
              </w:rPr>
            </w:pPr>
            <w:r w:rsidRPr="000A0A7E">
              <w:rPr>
                <w:rFonts w:ascii="Times New Roman" w:hAnsi="Times New Roman" w:cs="Times New Roman"/>
                <w:b/>
                <w:bCs/>
                <w:sz w:val="18"/>
                <w:szCs w:val="18"/>
              </w:rPr>
              <w:t>Содержание управляющей компании</w:t>
            </w:r>
          </w:p>
        </w:tc>
        <w:tc>
          <w:tcPr>
            <w:tcW w:w="1301" w:type="dxa"/>
            <w:tcBorders>
              <w:top w:val="single" w:sz="4" w:space="0" w:color="auto"/>
              <w:left w:val="nil"/>
              <w:bottom w:val="single" w:sz="4" w:space="0" w:color="auto"/>
              <w:right w:val="single" w:sz="4" w:space="0" w:color="auto"/>
            </w:tcBorders>
            <w:shd w:val="clear" w:color="auto" w:fill="auto"/>
            <w:hideMark/>
          </w:tcPr>
          <w:p w:rsidR="00A71881" w:rsidRPr="000A0A7E" w:rsidRDefault="00A71881" w:rsidP="00ED4B25">
            <w:pPr>
              <w:jc w:val="center"/>
              <w:rPr>
                <w:rFonts w:ascii="Times New Roman" w:hAnsi="Times New Roman" w:cs="Times New Roman"/>
                <w:sz w:val="18"/>
                <w:szCs w:val="18"/>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color w:val="000000"/>
                <w:sz w:val="18"/>
                <w:szCs w:val="18"/>
              </w:rPr>
            </w:pPr>
          </w:p>
        </w:tc>
      </w:tr>
      <w:tr w:rsidR="00A71881" w:rsidRPr="000A0A7E" w:rsidTr="00953452">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A71881" w:rsidRPr="000A0A7E" w:rsidRDefault="00A71881" w:rsidP="00A71881">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Охрана дома (ЧОП)</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600 000,00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1F02D0">
        <w:trPr>
          <w:trHeight w:val="32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A71881">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Устройство видеонаблюдения</w:t>
            </w:r>
          </w:p>
        </w:tc>
        <w:tc>
          <w:tcPr>
            <w:tcW w:w="1301" w:type="dxa"/>
            <w:tcBorders>
              <w:top w:val="nil"/>
              <w:left w:val="nil"/>
              <w:bottom w:val="single" w:sz="4" w:space="0" w:color="auto"/>
              <w:right w:val="single" w:sz="4" w:space="0" w:color="auto"/>
            </w:tcBorders>
            <w:shd w:val="clear" w:color="auto" w:fill="auto"/>
            <w:noWrap/>
            <w:vAlign w:val="bottom"/>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615 500,00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1F02D0">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p>
        </w:tc>
        <w:tc>
          <w:tcPr>
            <w:tcW w:w="5529" w:type="dxa"/>
            <w:tcBorders>
              <w:top w:val="single" w:sz="4" w:space="0" w:color="auto"/>
              <w:left w:val="nil"/>
              <w:bottom w:val="single" w:sz="4" w:space="0" w:color="auto"/>
              <w:right w:val="single" w:sz="4" w:space="0" w:color="auto"/>
            </w:tcBorders>
            <w:shd w:val="clear" w:color="auto" w:fill="auto"/>
            <w:vAlign w:val="center"/>
            <w:hideMark/>
          </w:tcPr>
          <w:p w:rsidR="00A71881" w:rsidRPr="000A0A7E" w:rsidRDefault="00A7188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III</w:t>
            </w:r>
            <w:r w:rsidRPr="000A0A7E">
              <w:rPr>
                <w:rFonts w:ascii="Times New Roman" w:hAnsi="Times New Roman" w:cs="Times New Roman"/>
                <w:b/>
                <w:bCs/>
                <w:color w:val="000000"/>
                <w:sz w:val="18"/>
                <w:szCs w:val="18"/>
              </w:rPr>
              <w:t>:</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4 175 500,00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A71881" w:rsidRPr="000A0A7E" w:rsidRDefault="00A71881" w:rsidP="00ED4B25">
            <w:pPr>
              <w:jc w:val="right"/>
              <w:rPr>
                <w:rFonts w:ascii="Times New Roman" w:hAnsi="Times New Roman" w:cs="Times New Roman"/>
                <w:b/>
                <w:bCs/>
                <w:color w:val="000000"/>
                <w:sz w:val="18"/>
                <w:szCs w:val="18"/>
              </w:rPr>
            </w:pPr>
          </w:p>
        </w:tc>
      </w:tr>
      <w:tr w:rsidR="00A71881" w:rsidRPr="000A0A7E" w:rsidTr="00EF5E4A">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A71881" w:rsidRPr="000A0A7E" w:rsidRDefault="00A71881" w:rsidP="00ED4B25">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shd w:val="clear" w:color="auto" w:fill="auto"/>
            <w:vAlign w:val="center"/>
            <w:hideMark/>
          </w:tcPr>
          <w:p w:rsidR="00A71881" w:rsidRPr="000A0A7E" w:rsidRDefault="00A71881" w:rsidP="00ED4B25">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w:t>
            </w:r>
          </w:p>
        </w:tc>
        <w:tc>
          <w:tcPr>
            <w:tcW w:w="1301" w:type="dxa"/>
            <w:tcBorders>
              <w:top w:val="nil"/>
              <w:left w:val="nil"/>
              <w:bottom w:val="single" w:sz="4" w:space="0" w:color="auto"/>
              <w:right w:val="single" w:sz="4" w:space="0" w:color="auto"/>
            </w:tcBorders>
            <w:shd w:val="clear" w:color="auto" w:fill="auto"/>
            <w:noWrap/>
            <w:vAlign w:val="bottom"/>
            <w:hideMark/>
          </w:tcPr>
          <w:p w:rsidR="00A71881" w:rsidRPr="000A0A7E" w:rsidRDefault="00A71881" w:rsidP="00ED4B25">
            <w:pPr>
              <w:rPr>
                <w:rFonts w:ascii="Times New Roman" w:hAnsi="Times New Roman" w:cs="Times New Roman"/>
                <w:b/>
                <w:bCs/>
                <w:color w:val="000000"/>
                <w:sz w:val="18"/>
                <w:szCs w:val="18"/>
                <w:u w:val="single"/>
              </w:rPr>
            </w:pPr>
          </w:p>
        </w:tc>
        <w:tc>
          <w:tcPr>
            <w:tcW w:w="1392" w:type="dxa"/>
            <w:tcBorders>
              <w:top w:val="nil"/>
              <w:left w:val="nil"/>
              <w:bottom w:val="single" w:sz="4" w:space="0" w:color="auto"/>
              <w:right w:val="single" w:sz="4" w:space="0" w:color="auto"/>
            </w:tcBorders>
            <w:shd w:val="clear" w:color="auto" w:fill="auto"/>
            <w:noWrap/>
            <w:vAlign w:val="center"/>
            <w:hideMark/>
          </w:tcPr>
          <w:p w:rsidR="00A71881" w:rsidRPr="000A0A7E" w:rsidRDefault="00900E11" w:rsidP="00ED4B25">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25 425 500,00</w:t>
            </w:r>
          </w:p>
        </w:tc>
        <w:tc>
          <w:tcPr>
            <w:tcW w:w="1276" w:type="dxa"/>
            <w:tcBorders>
              <w:top w:val="nil"/>
              <w:left w:val="nil"/>
              <w:bottom w:val="single" w:sz="4" w:space="0" w:color="auto"/>
              <w:right w:val="single" w:sz="4" w:space="0" w:color="auto"/>
            </w:tcBorders>
            <w:shd w:val="clear" w:color="auto" w:fill="auto"/>
            <w:noWrap/>
            <w:vAlign w:val="center"/>
            <w:hideMark/>
          </w:tcPr>
          <w:p w:rsidR="00A71881" w:rsidRPr="000A0A7E" w:rsidRDefault="00A71881" w:rsidP="00ED4B25">
            <w:pPr>
              <w:rPr>
                <w:rFonts w:ascii="Times New Roman" w:hAnsi="Times New Roman" w:cs="Times New Roman"/>
                <w:b/>
                <w:bCs/>
                <w:color w:val="000000"/>
                <w:sz w:val="18"/>
                <w:szCs w:val="18"/>
              </w:rPr>
            </w:pPr>
          </w:p>
        </w:tc>
      </w:tr>
    </w:tbl>
    <w:p w:rsidR="00A011C5" w:rsidRDefault="00A011C5" w:rsidP="00A011C5">
      <w:pPr>
        <w:pStyle w:val="a4"/>
        <w:spacing w:after="0" w:line="240" w:lineRule="auto"/>
        <w:ind w:left="709"/>
        <w:jc w:val="both"/>
        <w:rPr>
          <w:rFonts w:ascii="Times New Roman" w:eastAsia="Calibri" w:hAnsi="Times New Roman" w:cs="Times New Roman"/>
          <w:b/>
          <w:color w:val="000000"/>
          <w:sz w:val="24"/>
          <w:szCs w:val="24"/>
        </w:rPr>
      </w:pPr>
    </w:p>
    <w:p w:rsidR="00A011C5" w:rsidRPr="00511E6F" w:rsidRDefault="00A011C5" w:rsidP="00A011C5">
      <w:pPr>
        <w:pStyle w:val="a4"/>
        <w:spacing w:after="0" w:line="240" w:lineRule="auto"/>
        <w:ind w:left="709"/>
        <w:jc w:val="both"/>
        <w:rPr>
          <w:rFonts w:ascii="Times New Roman" w:hAnsi="Times New Roman" w:cs="Times New Roman"/>
          <w:b/>
          <w:sz w:val="24"/>
          <w:szCs w:val="24"/>
        </w:rPr>
      </w:pPr>
      <w:r w:rsidRPr="00511E6F">
        <w:rPr>
          <w:rFonts w:ascii="Times New Roman" w:eastAsia="Calibri" w:hAnsi="Times New Roman" w:cs="Times New Roman"/>
          <w:b/>
          <w:color w:val="000000"/>
          <w:sz w:val="24"/>
          <w:szCs w:val="24"/>
        </w:rPr>
        <w:t xml:space="preserve">Московская область, г. Пушкино, </w:t>
      </w:r>
      <w:r>
        <w:rPr>
          <w:rFonts w:ascii="Times New Roman" w:eastAsia="Calibri" w:hAnsi="Times New Roman" w:cs="Times New Roman"/>
          <w:b/>
          <w:color w:val="000000"/>
          <w:sz w:val="24"/>
          <w:szCs w:val="24"/>
        </w:rPr>
        <w:t>мкр. Новая Деревня</w:t>
      </w:r>
      <w:r w:rsidRPr="00511E6F">
        <w:rPr>
          <w:rFonts w:ascii="Times New Roman" w:eastAsia="Calibri" w:hAnsi="Times New Roman" w:cs="Times New Roman"/>
          <w:b/>
          <w:color w:val="000000"/>
          <w:sz w:val="24"/>
          <w:szCs w:val="24"/>
        </w:rPr>
        <w:t xml:space="preserve">, </w:t>
      </w:r>
      <w:r>
        <w:rPr>
          <w:rFonts w:ascii="Times New Roman" w:eastAsia="Calibri" w:hAnsi="Times New Roman" w:cs="Times New Roman"/>
          <w:b/>
          <w:color w:val="000000"/>
          <w:sz w:val="24"/>
          <w:szCs w:val="24"/>
        </w:rPr>
        <w:t xml:space="preserve">ул. Набережная, </w:t>
      </w:r>
      <w:r w:rsidRPr="00511E6F">
        <w:rPr>
          <w:rFonts w:ascii="Times New Roman" w:eastAsia="Calibri" w:hAnsi="Times New Roman" w:cs="Times New Roman"/>
          <w:b/>
          <w:color w:val="000000"/>
          <w:sz w:val="24"/>
          <w:szCs w:val="24"/>
        </w:rPr>
        <w:t>дом №</w:t>
      </w:r>
      <w:r>
        <w:rPr>
          <w:rFonts w:ascii="Times New Roman" w:eastAsia="Calibri" w:hAnsi="Times New Roman" w:cs="Times New Roman"/>
          <w:b/>
          <w:color w:val="000000"/>
          <w:sz w:val="24"/>
          <w:szCs w:val="24"/>
        </w:rPr>
        <w:t>35</w:t>
      </w:r>
      <w:r w:rsidRPr="00511E6F">
        <w:rPr>
          <w:rFonts w:ascii="Times New Roman" w:eastAsia="Calibri" w:hAnsi="Times New Roman" w:cs="Times New Roman"/>
          <w:b/>
          <w:color w:val="000000"/>
          <w:sz w:val="24"/>
          <w:szCs w:val="24"/>
        </w:rPr>
        <w:t xml:space="preserve">, корпус </w:t>
      </w:r>
      <w:r>
        <w:rPr>
          <w:rFonts w:ascii="Times New Roman" w:eastAsia="Calibri" w:hAnsi="Times New Roman" w:cs="Times New Roman"/>
          <w:b/>
          <w:color w:val="000000"/>
          <w:sz w:val="24"/>
          <w:szCs w:val="24"/>
        </w:rPr>
        <w:t>4</w:t>
      </w:r>
    </w:p>
    <w:tbl>
      <w:tblPr>
        <w:tblW w:w="10220" w:type="dxa"/>
        <w:tblInd w:w="95" w:type="dxa"/>
        <w:tblLayout w:type="fixed"/>
        <w:tblLook w:val="04A0"/>
      </w:tblPr>
      <w:tblGrid>
        <w:gridCol w:w="722"/>
        <w:gridCol w:w="5529"/>
        <w:gridCol w:w="1275"/>
        <w:gridCol w:w="1418"/>
        <w:gridCol w:w="1276"/>
      </w:tblGrid>
      <w:tr w:rsidR="00250892" w:rsidRPr="000A0A7E" w:rsidTr="005B2D9F">
        <w:trPr>
          <w:trHeight w:val="1139"/>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п/п</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Перечень работ и услуг</w:t>
            </w:r>
          </w:p>
        </w:tc>
        <w:tc>
          <w:tcPr>
            <w:tcW w:w="1275" w:type="dxa"/>
            <w:tcBorders>
              <w:top w:val="single" w:sz="4" w:space="0" w:color="auto"/>
              <w:left w:val="nil"/>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Периодич</w:t>
            </w:r>
            <w:r w:rsidR="005B2D9F">
              <w:rPr>
                <w:rFonts w:ascii="Times New Roman" w:hAnsi="Times New Roman" w:cs="Times New Roman"/>
                <w:b/>
                <w:bCs/>
                <w:color w:val="000000"/>
                <w:sz w:val="18"/>
                <w:szCs w:val="18"/>
              </w:rPr>
              <w:t>-</w:t>
            </w:r>
            <w:r w:rsidRPr="000A0A7E">
              <w:rPr>
                <w:rFonts w:ascii="Times New Roman" w:hAnsi="Times New Roman" w:cs="Times New Roman"/>
                <w:b/>
                <w:bCs/>
                <w:color w:val="000000"/>
                <w:sz w:val="18"/>
                <w:szCs w:val="18"/>
              </w:rPr>
              <w:t>ность</w:t>
            </w:r>
          </w:p>
        </w:tc>
        <w:tc>
          <w:tcPr>
            <w:tcW w:w="1418" w:type="dxa"/>
            <w:tcBorders>
              <w:top w:val="single" w:sz="4" w:space="0" w:color="auto"/>
              <w:left w:val="nil"/>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Годовая плата (рублей)</w:t>
            </w:r>
          </w:p>
        </w:tc>
        <w:tc>
          <w:tcPr>
            <w:tcW w:w="1276" w:type="dxa"/>
            <w:tcBorders>
              <w:top w:val="single" w:sz="4" w:space="0" w:color="auto"/>
              <w:left w:val="nil"/>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Стоимость на 1 кв.м. общей площади (рублей в месяц)</w:t>
            </w:r>
          </w:p>
        </w:tc>
      </w:tr>
      <w:tr w:rsidR="00250892" w:rsidRPr="000A0A7E" w:rsidTr="005B2D9F">
        <w:trPr>
          <w:trHeight w:val="624"/>
        </w:trPr>
        <w:tc>
          <w:tcPr>
            <w:tcW w:w="10220" w:type="dxa"/>
            <w:gridSpan w:val="5"/>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 Работы, необходимые для надлежащего содержания несущих конструкций (фундаментов, стен, колонн и столбов, перекрытий и покрытий, балок, ригелей, лестниц, несущих элементов крыш) и ненесущих конструкций (перегородок, внутренней отделки, полов) многоквартирных домов</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w:t>
            </w:r>
          </w:p>
        </w:tc>
        <w:tc>
          <w:tcPr>
            <w:tcW w:w="9498" w:type="dxa"/>
            <w:gridSpan w:val="4"/>
            <w:tcBorders>
              <w:top w:val="single" w:sz="4" w:space="0" w:color="auto"/>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отношении всех видов фундаментов:</w:t>
            </w:r>
          </w:p>
        </w:tc>
      </w:tr>
      <w:tr w:rsidR="00250892" w:rsidRPr="000A0A7E" w:rsidTr="005B2D9F">
        <w:trPr>
          <w:trHeight w:val="53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видимых частей конструкций с выявлением признаков неравномерных осадок фундаментов всех типов.</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700 000,00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4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видимых частей конструкций с выявлением коррозии арматуры, расслаивания, трещин, выпучивания, отклонения от вертикали в домах с бетонными, железобетонными и каменными фундаментами.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0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гидроизоляции фундаментов и систем водоотвода фундамента. При выявлении нарушений - восстановление их работоспособности.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2 000 000,00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w:t>
            </w:r>
          </w:p>
        </w:tc>
        <w:tc>
          <w:tcPr>
            <w:tcW w:w="9498" w:type="dxa"/>
            <w:gridSpan w:val="4"/>
            <w:tcBorders>
              <w:top w:val="single" w:sz="4" w:space="0" w:color="auto"/>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зданиях с подвалами:</w:t>
            </w:r>
          </w:p>
        </w:tc>
      </w:tr>
      <w:tr w:rsidR="00250892" w:rsidRPr="000A0A7E" w:rsidTr="005B2D9F">
        <w:trPr>
          <w:trHeight w:val="58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температурно-влажностного режима подвальных помещений и при выявлении нарушений устранение причин его нарушения.</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128"/>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помещений подвалов, входов в подвалы и приямков, принятие мер, исключающих подтопление, захламление, загрязнение и загромождение таких помещений, а также мер, обеспечивающих их вентиляцию в соответствии с проектными требованиями.</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81"/>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за состоянием дверей подвалов и технических подполий, запорных устройств на них. Устранение выявленных неисправностей.</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1 300 000,00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3</w:t>
            </w:r>
          </w:p>
        </w:tc>
        <w:tc>
          <w:tcPr>
            <w:tcW w:w="9498" w:type="dxa"/>
            <w:gridSpan w:val="4"/>
            <w:tcBorders>
              <w:top w:val="single" w:sz="4" w:space="0" w:color="auto"/>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для надлежащего содержания стен многоквартирных домов:</w:t>
            </w:r>
          </w:p>
        </w:tc>
      </w:tr>
      <w:tr w:rsidR="00250892" w:rsidRPr="000A0A7E" w:rsidTr="001F02D0">
        <w:trPr>
          <w:trHeight w:val="145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3.1.</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отклонений от проектных условий эксплуатации, несанкционированного изменения конструктивного решения, признаков потери несущей способности, наличия деформаций, нарушения теплозащитных свойств, гидроизоляции между цокольной частью здания и стенами, неисправности водоотводящих устройств.</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700 000,00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1226"/>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3.2.</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следов коррозии, деформаций и трещин в местах расположения арматуры и закладных деталей, наличия трещин в местах примыкания внутренних поперечных стен к наружным стенам из несущих и самонесущих панелей, из крупноразмерных блоков.</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10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повреждений в кладке, наличия и характера трещин, выветривания, отклонения от вертикали и выпучивания отдельных участков стен, нарушения связей между отдельными конструкциями в домах со стенами из мелких блоков, искусственных и естественных камней.</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54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в элементах деревянных конструкций рубленых, каркасных, брусчатых, сборно-щитовых и иных домов с деревянными стенами дефектов крепления, врубок, перекоса, скалывания, отклонения от вертикали, а также наличия в таких конструкциях участков, пораженных гнилью, дереворазрушающими грибками и жучками-точильщиками, с повышенной влажностью, с разрушением обшивки или штукатурки стен.</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95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3.5.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 случае выявления повреждений и нарушений - составление плана мероприятий по инструментальному обследованию стен, восстановлению проектных условий их эксплуатации и его выполнение.</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3:</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2 700 000,00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2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4</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перекрытий и покрытий многоквартирных домов:</w:t>
            </w:r>
          </w:p>
        </w:tc>
      </w:tr>
      <w:tr w:rsidR="00250892" w:rsidRPr="000A0A7E" w:rsidTr="005B2D9F">
        <w:trPr>
          <w:trHeight w:val="58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условий эксплуатации, несанкционированных изменений конструктивного решения, выявления прогибов, трещин и колебаний.</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22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наличия, характера и величины трещин в теле перекрытия и в местах примыканий к стенам, отслоения защитного слоя бетона и оголения арматуры, коррозии арматуры в домах с перекрытиями и покрытиями из монолитного железобетона и сборных железобетонных плит.</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1 500 000,00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94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4.3.</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наличия, характера и величины трещин, смещения плит одной относительно другой по высоте, отслоения выравнивающего слоя в заделке швов, следов протечек или промерзаний на плитах и на стенах в местах опирания, отслоения защитного слоя бетона и оголения арматуры, коррозии арматуры в домах с перекрытиями и покрытиями из сборного железобетонного настила.</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94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наличия, характера и величины трещин в сводах, изменений состояния кладки, коррозии балок в домах с перекрытиями из кирпичных сводов.</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Выявление зыбкости перекрытия, наличия, характера и величины трещин в штукатурном слое, целостности несущих деревянных элементов и мест их опирания, следов протечек на потолке, плотности и влажности засыпки, поражения гнилью и жучками-точильщиками деревянных элементов в домах с деревянными перекрытиями и покрытиями.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7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4.6.</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утеплителя, гидроизоляции и звукоизоляции, адгезии отделочных слоев к конструкциям перекрытия (покрытия).</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3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4.7.</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При выявлении повреждений и нарушений - разработка плана восстановительных работ (при необходимости), проведение </w:t>
            </w:r>
            <w:r w:rsidRPr="000A0A7E">
              <w:rPr>
                <w:rFonts w:ascii="Times New Roman" w:hAnsi="Times New Roman" w:cs="Times New Roman"/>
                <w:color w:val="000000"/>
                <w:sz w:val="18"/>
                <w:szCs w:val="18"/>
              </w:rPr>
              <w:lastRenderedPageBreak/>
              <w:t>восстановительных работ.</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4:</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5 000 000,00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5</w:t>
            </w:r>
          </w:p>
        </w:tc>
        <w:tc>
          <w:tcPr>
            <w:tcW w:w="9498" w:type="dxa"/>
            <w:gridSpan w:val="4"/>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26282F"/>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колонн и столбов многоквартирных домов:</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нарушений условий эксплуатации, несанкционированных изменений конструктивного решения, потери устойчивости, наличия, характера и величины трещин, выпучивания, отклонения от вертикали.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500 000,00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Контроль состояния и выявление коррозии арматуры и арматурной сетки, отслоения защитного слоя бетона, оголения арматуры и нарушения ее сцепления с бетоном, глубоких сколов бетона в домах со сборными и монолитными железобетонными колоннами.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06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разрушения или выпадения кирпичей, разрывов или выдергивания стальных связей и анкеров, повреждений кладки под опорами балок и перемычек, раздробления камня или смещения рядов кладки по горизонтальным швам в домах с кирпичными столбами.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поражения гнилью, дереворазрушающими грибками и жучками-точильщиками, расслоения древесины, разрывов волокон древесины в домах с деревянными стойками.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5.5</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Контроль состояния металлических закладных деталей в домах со сборными и монолитными железобетонными колоннами.</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5.6.</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r w:rsidRPr="000A0A7E">
              <w:rPr>
                <w:rFonts w:ascii="Times New Roman" w:hAnsi="Times New Roman" w:cs="Times New Roman"/>
                <w:color w:val="000000"/>
                <w:sz w:val="18"/>
                <w:szCs w:val="18"/>
              </w:rPr>
              <w:t>20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rsidP="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250 000,00</w:t>
            </w: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5:</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1 750 000,00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7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6</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балок (ригелей) перекрытий и покрытий многоквартирных домов:</w:t>
            </w:r>
          </w:p>
        </w:tc>
      </w:tr>
      <w:tr w:rsidR="00250892" w:rsidRPr="000A0A7E" w:rsidTr="005B2D9F">
        <w:trPr>
          <w:trHeight w:val="54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выявление нарушений условий эксплуатации, несанкционированных изменений конструктивного решения, устойчивости, прогибов, колебаний и трещин.</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06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6.2.</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поверхностных отколов и отслоения защитного слоя бетона в растянутой зоне, оголения и коррозии арматуры, крупных выбоин и сколов бетона в сжатой зоне в домах с монолитными и сборными железобетонными балками перекрытий и покрытий.</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4"/>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коррозии с уменьшением площади сечения несущих элементов, потери местной устойчивости конструкций (выпучивание стенок и поясов балок), трещин в основном материале элементов в домах со стальными балками перекрытий и покрытий.</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82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увлажнения и загнивания деревянных балок, нарушений утепления заделок балок в стены, разрывов или надрывов древесины около сучков и трещин в стыках на плоскости скалывания.</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40"/>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6.5.</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6:</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7</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крыш многоквартирных домов:</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кровли на отсутствие протечек.</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6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молниезащитных устройств, заземления мачт и другого оборудования, расположенного на крыше.</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деформации и повреждений несущих кровельных конструкций, антисептической и противопожарной защиты деревянных конструкций, креплений элементов несущих конструкций крыши, водоотводящих устройств и оборудования, слуховых окон, выходов на крыши, ходовых досок и переходных мостиков на чердаках, осадочных и температурных швов, водоприемных воронок внутреннего водостока.</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0"/>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7.4.</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состояния защитных бетонных плит и ограждений, фильтрующей способности дренирующего слоя, мест опирания железобетонных коробов и других элементов на эксплуатируемых крышах.</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29"/>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7.5.</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температурно-влажностного режима и воздухообмена на чердаке.</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7.6.</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оборудования или устройств, предотвращающих образование наледи и сосулек.</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14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7.7.</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Осмотр потолков верхних этажей домов с совмещенными (бесчердачными) крышами для обеспечения нормативных требований их эксплуатации в период продолжительной и устойчивой отрицательной температуры наружного воздуха, влияющей на возможные промерзания их покрытий.</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2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7.8.</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при необходимости очистка кровли и водоотводящих устройств от мусора, грязи и наледи, препятствующих стоку дождевых и талых вод.</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250 000,00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5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7.9.</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очистка кровли от скопления снега и наледи.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7.10.</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защитного окрасочного слоя металлических элементов, окраска металлических креплений кровель антикоррозийными защитными красками и составами.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87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насыпного пригрузочного защитного слоя для эластомерных или термопластичных мембран балластного способа соединения кровель.</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7.12.</w:t>
            </w:r>
          </w:p>
        </w:tc>
        <w:tc>
          <w:tcPr>
            <w:tcW w:w="5529" w:type="dxa"/>
            <w:tcBorders>
              <w:top w:val="nil"/>
              <w:left w:val="nil"/>
              <w:bottom w:val="single" w:sz="4" w:space="0" w:color="auto"/>
              <w:right w:val="single" w:sz="4" w:space="0" w:color="auto"/>
            </w:tcBorders>
            <w:vAlign w:val="bottom"/>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и при необходимости восстановление пешеходных дорожек в местах пешеходных зон кровель из эластомерных и термопластичных материалов.</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0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при необходимости восстановление антикоррозионного покрытия стальных связей, размещенных на крыше и в технических помещениях металлических деталей.</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230 000,00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91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7.14.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нарушений, приводящих к протечкам, - незамедлительное их устранение. В остальных случаях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220 000,00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 </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7:</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1 300 000,00</w:t>
            </w: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8</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лестниц многоквартирных домов:</w:t>
            </w:r>
          </w:p>
        </w:tc>
      </w:tr>
      <w:tr w:rsidR="00250892" w:rsidRPr="000A0A7E" w:rsidTr="005B2D9F">
        <w:trPr>
          <w:trHeight w:val="54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деформации и повреждений в несущих конструкциях, надежности крепления ограждений, выбоин и сколов в ступенях.</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550 000,00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1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8.2.</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наличия и параметров трещин в сопряжениях маршевых плит с несущими конструкциями, оголения и коррозии арматуры, нарушения связей в отдельных проступях в домах с железобетонными лестницами.</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8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прогибов косоуров, нарушения связи косоуров с площадками, коррозии металлических конструкций в домах с лестницами по стальным косоурам.</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5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Выявление прогибов несущих конструкций, нарушений крепления тетив к балкам, поддерживающим лестничные площадки, врубок в конструкции лестницы, а также наличие гнили и жучков-точильщиков в домах с деревянными лестницами.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88"/>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500 000,00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80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8.6</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состояния и при необходимости восстановление штукатурного слоя или окраска металлических косоуров краской, обеспечивающей предел огнестойкости 1 час в домах с лестницами по стальным косоурам.</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1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8.7.</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sz w:val="18"/>
                <w:szCs w:val="18"/>
              </w:rPr>
            </w:pPr>
            <w:r w:rsidRPr="000A0A7E">
              <w:rPr>
                <w:rFonts w:ascii="Times New Roman" w:hAnsi="Times New Roman" w:cs="Times New Roman"/>
                <w:sz w:val="18"/>
                <w:szCs w:val="18"/>
              </w:rPr>
              <w:t>Проверка состояния и при необходимости обработка деревянных поверхностей антисептическими и антипереновыми составами в домах с деревянными лестницами.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8:</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1 050 000,00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9</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фасадов многоквартирных домов:</w:t>
            </w:r>
          </w:p>
        </w:tc>
      </w:tr>
      <w:tr w:rsidR="00250892" w:rsidRPr="000A0A7E" w:rsidTr="005B2D9F">
        <w:trPr>
          <w:trHeight w:val="64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отделки фасадов и их отдельных элементов, ослабления связи отделочных слоев со стенами, нарушений сплошности и герметичности наружных водостоков.</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3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работоспособности подсветки информационных знаков, входов в подъезды (домовые знаки и т.д.).</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9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нарушений и эксплуатационных качеств несущих конструкций, гидроизоляции, элементов металлических ограждений на балконах, лоджиях и козырьках.</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6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sz w:val="18"/>
                <w:szCs w:val="18"/>
              </w:rPr>
              <w:t>Контроль состояния и восстановление или замена отдельных элементов крылец и зонтов над входами в здание, в подвалы и над балконами.</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36"/>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9.5.</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плотности притворов входных дверей, самозакрывающихся устройств (доводчики, пружины), ограничителей хода дверей (остановы).</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0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9.6.</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9:</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1 000 000,00</w:t>
            </w: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10</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перегородок в многоквартирных домах:</w:t>
            </w:r>
          </w:p>
        </w:tc>
      </w:tr>
      <w:tr w:rsidR="00250892" w:rsidRPr="000A0A7E" w:rsidTr="005B2D9F">
        <w:trPr>
          <w:trHeight w:val="115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звукоизоляции и огнезащиты.</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350 000,00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7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10.3.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10:</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1 000 000,00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11</w:t>
            </w:r>
          </w:p>
        </w:tc>
        <w:tc>
          <w:tcPr>
            <w:tcW w:w="9498" w:type="dxa"/>
            <w:gridSpan w:val="4"/>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внутренней отделки многоквартирных домов:</w:t>
            </w:r>
          </w:p>
        </w:tc>
      </w:tr>
      <w:tr w:rsidR="00250892" w:rsidRPr="000A0A7E" w:rsidTr="005B2D9F">
        <w:trPr>
          <w:trHeight w:val="17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11.1.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Проверка состояния внутренней отделки. </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1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11.2.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наличии угрозы обрушения отделочных слоев или нарушения защитных свойств отделки по отношению к несущим конструкциям и инженерному оборудованию - устранение выявленных нарушений.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11:</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7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12</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полов помещений, относящихся к общему имуществу в многоквартирном доме:</w:t>
            </w:r>
          </w:p>
        </w:tc>
      </w:tr>
      <w:tr w:rsidR="00250892" w:rsidRPr="000A0A7E" w:rsidTr="005B2D9F">
        <w:trPr>
          <w:trHeight w:val="40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12.1.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состояния основания, поверхностного слоя и работоспособности системы вентиляции (для деревянных полов).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6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12.2.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12:</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2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13</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оконных и дверных заполнений помещений, относящихся к общему имуществу в многоквартирном доме:</w:t>
            </w:r>
          </w:p>
        </w:tc>
      </w:tr>
      <w:tr w:rsidR="00250892" w:rsidRPr="000A0A7E" w:rsidTr="005B2D9F">
        <w:trPr>
          <w:trHeight w:val="1058"/>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целостности оконных и дверных заполнений, плотности притворов, механической прочности и работоспособности фурнитуры элементов оконных и дверных заполнений в помещениях, относящихся к общему имуществу в многоквартирном доме.</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vMerge w:val="restart"/>
            <w:tcBorders>
              <w:top w:val="nil"/>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794"/>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13.2.</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нарушений в отопительный период - незамедлительный ремонт. В остальных случаях - разработка плана восстановительных работ (при необходимости), проведение восстановительных работ.</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auto"/>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auto"/>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12:</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21"/>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w:t>
            </w:r>
            <w:r w:rsidRPr="000A0A7E">
              <w:rPr>
                <w:rFonts w:ascii="Times New Roman" w:hAnsi="Times New Roman" w:cs="Times New Roman"/>
                <w:b/>
                <w:bCs/>
                <w:color w:val="000000"/>
                <w:sz w:val="18"/>
                <w:szCs w:val="18"/>
              </w:rPr>
              <w:t>:</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       17 100 000,00</w:t>
            </w: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75"/>
        </w:trPr>
        <w:tc>
          <w:tcPr>
            <w:tcW w:w="10220" w:type="dxa"/>
            <w:gridSpan w:val="5"/>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II. Работы, необходимые для надлежащего содержания оборудования и систем инженерно-технического обеспечения, входящих в состав общего имущества в многоквартирном доме</w:t>
            </w: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14</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мусоропроводов многоквартирных домов:</w:t>
            </w:r>
          </w:p>
        </w:tc>
      </w:tr>
      <w:tr w:rsidR="00250892" w:rsidRPr="000A0A7E" w:rsidTr="005B2D9F">
        <w:trPr>
          <w:trHeight w:val="398"/>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14.1.</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технического состояния и работоспособности элементов мусоропровода.</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12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засоров - незамедлительное их устранение.</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8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Чистка, промывка и дезинфекция загрузочных клапанов стволов мусоропроводов, мусоросборной камеры и ее оборудования.</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14.4.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14:</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52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15</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 вентиляции и дымоудаления многоквартирных домов:</w:t>
            </w:r>
          </w:p>
        </w:tc>
      </w:tr>
      <w:tr w:rsidR="00250892" w:rsidRPr="000A0A7E" w:rsidTr="005B2D9F">
        <w:trPr>
          <w:trHeight w:val="62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Техническое обслуживание и сезонное управление оборудованием систем вентиляции и дымоудаления, определение работоспособности оборудования и элементов систем.</w:t>
            </w:r>
          </w:p>
        </w:tc>
        <w:tc>
          <w:tcPr>
            <w:tcW w:w="1275" w:type="dxa"/>
            <w:vMerge w:val="restart"/>
            <w:tcBorders>
              <w:top w:val="nil"/>
              <w:left w:val="single" w:sz="4" w:space="0" w:color="auto"/>
              <w:bottom w:val="single" w:sz="4" w:space="0" w:color="000000"/>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0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выявление и устранение причин недопустимых вибраций и шума при работе вентиляционной установки.</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67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утепления теплых чердаков, плотности закрытия входов на них.</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74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неплотностей в вентиляционных каналах и шахтах, устранение засоров в каналах, устранение неисправностей шиберов и дроссель-клапанов в вытяжных шахтах, зонтов над шахтами и дефлекторов, замена дефективных вытяжных решеток и их креплений.</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32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техническое обслуживание и ремонт оборудования системы холодоснабжения.</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63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15.6.</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и обеспечение исправного состояния систем автоматического дымоудаления.</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36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15.7.</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Сезонное открытие и закрытие калорифера со стороны подвода воздуха.</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40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15.8.</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антикоррозионной окраски металлических вытяжных каналов, труб, поддонов и дефлекторов.</w:t>
            </w:r>
          </w:p>
        </w:tc>
        <w:tc>
          <w:tcPr>
            <w:tcW w:w="1275"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953452">
        <w:trPr>
          <w:trHeight w:val="559"/>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15.9.</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vMerge/>
            <w:tcBorders>
              <w:top w:val="nil"/>
              <w:left w:val="single" w:sz="4" w:space="0" w:color="auto"/>
              <w:bottom w:val="single" w:sz="4" w:space="0" w:color="auto"/>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auto"/>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auto"/>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953452">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15:</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16</w:t>
            </w:r>
          </w:p>
        </w:tc>
        <w:tc>
          <w:tcPr>
            <w:tcW w:w="9498" w:type="dxa"/>
            <w:gridSpan w:val="4"/>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печей, каминов и очагов в многоквартирных домах:</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Определение целостности конструкций и проверка работоспособности дымоходов печей, каминов и очагов.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6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неисправностей печей, каминов и очагов, влекущих к нарушению противопожарных требований и утечке газа, а также обледенение оголовков дымовых труб (дымоходов).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сажи дымоходов и труб печей.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16.4.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Устранение завалов в дымовых каналах.</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16:</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17</w:t>
            </w:r>
          </w:p>
        </w:tc>
        <w:tc>
          <w:tcPr>
            <w:tcW w:w="9498" w:type="dxa"/>
            <w:gridSpan w:val="4"/>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600 000,00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21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94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17.5.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17:</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7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18</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Общие работы, выполняемые для надлежащего содержания систем водоснабжения (холодного и горячего), отопления и водоотведения в многоквартирных домах:</w:t>
            </w:r>
          </w:p>
        </w:tc>
      </w:tr>
      <w:tr w:rsidR="00250892" w:rsidRPr="000A0A7E" w:rsidTr="005B2D9F">
        <w:trPr>
          <w:trHeight w:val="1252"/>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18.1.</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работоспособности, регулировка и техническое обслуживание насосов, запорной арматуры, контрольно-измерительных приборов, автоматических регуляторов и устройств, коллективных (общедомовых) приборов учета, расширительных баков и элементов, скрытых от постоянного наблюдения (разводящих трубопроводов и оборудования на чердаках, в подвалах и каналах).</w:t>
            </w:r>
          </w:p>
        </w:tc>
        <w:tc>
          <w:tcPr>
            <w:tcW w:w="1275" w:type="dxa"/>
            <w:tcBorders>
              <w:top w:val="single" w:sz="4" w:space="0" w:color="auto"/>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938"/>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18.2.</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систем.</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34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замена неисправных контрольно-измерительных приборов (манометров, термометров и т.п.).</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781"/>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Восстановление работоспособности (ремонт, замена) оборудования и отопительных приборов, водоразборных приборов (смесителей, кранов и т.п.), относящихся к общему имуществу в многоквартирном доме.</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1 000 000,00</w:t>
            </w: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1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незамедлительное восстановление герметичности участков трубопроводов и соединительных элементов в случае их разгерметизации.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1 200 000,00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82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18.6.</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восстановление исправности элементов внутренней канализации, канализационных вытяжек, внутреннего водостока, дренажных систем и дворовой канализации.</w:t>
            </w:r>
          </w:p>
        </w:tc>
        <w:tc>
          <w:tcPr>
            <w:tcW w:w="1275" w:type="dxa"/>
            <w:tcBorders>
              <w:top w:val="nil"/>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18.7.</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Переключение в целях надежной эксплуатации режимов работы внутреннего водостока, гидравлического затвора внутреннего </w:t>
            </w:r>
            <w:r w:rsidRPr="000A0A7E">
              <w:rPr>
                <w:rFonts w:ascii="Times New Roman" w:hAnsi="Times New Roman" w:cs="Times New Roman"/>
                <w:color w:val="000000"/>
                <w:sz w:val="18"/>
                <w:szCs w:val="18"/>
              </w:rPr>
              <w:lastRenderedPageBreak/>
              <w:t>водостока.</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24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18.8.</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участков водопровода после выполнения ремонтно-строительных работ на водопроводе.</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2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18.9.</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и промывка водонапорных баков.</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6A35E0">
        <w:trPr>
          <w:trHeight w:val="278"/>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18.10.</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обеспечение работоспособности местных локальных очистных сооружений (септики) и дворовых туалетов.</w:t>
            </w:r>
          </w:p>
        </w:tc>
        <w:tc>
          <w:tcPr>
            <w:tcW w:w="1275"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6A35E0">
        <w:trPr>
          <w:trHeight w:val="288"/>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18.11.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систем водоснабжения для удаления накипно-коррозионных отложений.</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2 раза в год</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100 000,00</w:t>
            </w: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18:</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2 800 000,00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9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19</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системы теплоснабжения (отопление, горячее водоснабжение) в многоквартирных домах:</w:t>
            </w:r>
          </w:p>
        </w:tc>
      </w:tr>
      <w:tr w:rsidR="00250892" w:rsidRPr="000A0A7E" w:rsidTr="006A35E0">
        <w:trPr>
          <w:trHeight w:val="58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Испытания на прочность и плотность (гидравлические испытания) узлов ввода и систем отопления, промывка и регулировка систем отопления.</w:t>
            </w:r>
          </w:p>
        </w:tc>
        <w:tc>
          <w:tcPr>
            <w:tcW w:w="1275" w:type="dxa"/>
            <w:tcBorders>
              <w:top w:val="nil"/>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6A35E0">
        <w:trPr>
          <w:trHeight w:val="22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19.2.</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Проведение пробных пусконаладочных работ (пробные топки).</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6A35E0">
        <w:trPr>
          <w:trHeight w:val="20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Удаление воздуха из системы отопления.</w:t>
            </w:r>
          </w:p>
        </w:tc>
        <w:tc>
          <w:tcPr>
            <w:tcW w:w="1275" w:type="dxa"/>
            <w:tcBorders>
              <w:top w:val="single" w:sz="4" w:space="0" w:color="auto"/>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6A35E0">
        <w:trPr>
          <w:trHeight w:val="32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Промывка централизованных систем теплоснабжения для удаления накипнокоррозионных отложений.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19:</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6A35E0">
        <w:trPr>
          <w:trHeight w:val="32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19**</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250892" w:rsidRPr="000A0A7E" w:rsidTr="00D94BF5">
        <w:trPr>
          <w:trHeight w:val="77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vMerge w:val="restart"/>
            <w:tcBorders>
              <w:top w:val="nil"/>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691"/>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19.2.</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D94BF5">
        <w:trPr>
          <w:trHeight w:val="39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D94BF5">
        <w:trPr>
          <w:trHeight w:val="40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D94BF5">
        <w:trPr>
          <w:trHeight w:val="115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19.5.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nil"/>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19**:</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44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20</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электрооборудования, радио- и телекоммуникационного оборудования в многоквартирном доме:</w:t>
            </w:r>
          </w:p>
        </w:tc>
      </w:tr>
      <w:tr w:rsidR="00250892" w:rsidRPr="000A0A7E" w:rsidTr="001F02D0">
        <w:trPr>
          <w:trHeight w:val="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Проверка заземления оболочки электрокабеля, оборудования (насосы, щитовые вентиляторы и др.), замеры сопротивления изоляции проводов, трубопроводов и восстановление цепей </w:t>
            </w:r>
            <w:r w:rsidRPr="000A0A7E">
              <w:rPr>
                <w:rFonts w:ascii="Times New Roman" w:hAnsi="Times New Roman" w:cs="Times New Roman"/>
                <w:color w:val="000000"/>
                <w:sz w:val="18"/>
                <w:szCs w:val="18"/>
              </w:rPr>
              <w:lastRenderedPageBreak/>
              <w:t>заземления по результатам проверки.</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20.2.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Проверка и обеспечение работоспособности устройств защитного отключения.</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183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20.3.</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Техническое обслуживание и ремонт силовых и осветительных установок, электрических установок систем дымоудаления, систем автоматической пожарной сигнализации, внутреннего противопожарного водопровода, лифтов, установок автоматизации котельных, бойлерных, тепловых пунктов, элементов молниезащиты и внутридомовых электросетей, очистка клемм и соединений в групповых щитках и распределительных шкафах, наладка электрооборудования.</w:t>
            </w:r>
          </w:p>
        </w:tc>
        <w:tc>
          <w:tcPr>
            <w:tcW w:w="1275" w:type="dxa"/>
            <w:tcBorders>
              <w:top w:val="single" w:sz="4" w:space="0" w:color="auto"/>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421"/>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20.4.</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Контроль состояния и замена вышедших из строя датчиков, проводки и оборудования пожарной и охранной сигнализации.</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20:</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21</w:t>
            </w:r>
          </w:p>
        </w:tc>
        <w:tc>
          <w:tcPr>
            <w:tcW w:w="9498" w:type="dxa"/>
            <w:gridSpan w:val="4"/>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u w:val="single"/>
              </w:rPr>
              <w:t>Работы, выполняемые в целях надлежащего содержания систем внутридомового газового оборудования в многоквартирном доме:</w:t>
            </w:r>
          </w:p>
        </w:tc>
      </w:tr>
      <w:tr w:rsidR="00250892" w:rsidRPr="000A0A7E" w:rsidTr="00D94BF5">
        <w:trPr>
          <w:trHeight w:val="30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проверки состояния системы внутридомового газового оборудования и ее отдельных элементов.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32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технического обслуживания и ремонта систем контроля загазованности помещений.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77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21.3.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При выявлении нарушений и неисправностей внутридомового газового оборудования, систем дымоудаления и вентиляции, способных повлечь скопление газа в помещениях, - организация проведения работ по их устранению.</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21:</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22</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выполняемые в целях надлежащего содержания и ремонта лифта (лифтов) в многоквартирном доме:</w:t>
            </w:r>
          </w:p>
        </w:tc>
      </w:tr>
      <w:tr w:rsidR="00250892" w:rsidRPr="000A0A7E" w:rsidTr="00D94BF5">
        <w:trPr>
          <w:trHeight w:val="42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22.1.</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Организация системы диспетчерского контроля и обеспечение диспетчерской связи с кабиной лифта.</w:t>
            </w:r>
          </w:p>
        </w:tc>
        <w:tc>
          <w:tcPr>
            <w:tcW w:w="1275" w:type="dxa"/>
            <w:vMerge w:val="restart"/>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vMerge w:val="restart"/>
            <w:tcBorders>
              <w:top w:val="single" w:sz="4" w:space="0" w:color="auto"/>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vMerge w:val="restart"/>
            <w:tcBorders>
              <w:top w:val="single" w:sz="4" w:space="0" w:color="auto"/>
              <w:left w:val="single" w:sz="4" w:space="0" w:color="auto"/>
              <w:bottom w:val="single" w:sz="4" w:space="0" w:color="000000"/>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30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Обеспечение проведения осмотров, технического обслуживания и ремонт лифта (лифтов).</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5B2D9F">
        <w:trPr>
          <w:trHeight w:val="459"/>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0беспечение проведения аварийного обслуживания лифта (лифтов).</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D94BF5">
        <w:trPr>
          <w:trHeight w:val="423"/>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22.4.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Обеспечение проведения технического освидетельствования лифта (лифтов), в том числе после замены элементов оборудования.</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250892" w:rsidRPr="000A0A7E" w:rsidRDefault="00250892">
            <w:pPr>
              <w:spacing w:after="0" w:line="240" w:lineRule="auto"/>
              <w:rPr>
                <w:rFonts w:eastAsiaTheme="minorEastAsia" w:cs="Times New Roman"/>
                <w:sz w:val="18"/>
                <w:szCs w:val="18"/>
                <w:lang w:eastAsia="ru-RU"/>
              </w:rPr>
            </w:pPr>
          </w:p>
        </w:tc>
      </w:tr>
      <w:tr w:rsidR="00250892" w:rsidRPr="000A0A7E" w:rsidTr="00953452">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22:</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II</w:t>
            </w:r>
            <w:r w:rsidRPr="000A0A7E">
              <w:rPr>
                <w:rFonts w:ascii="Times New Roman" w:hAnsi="Times New Roman" w:cs="Times New Roman"/>
                <w:b/>
                <w:bCs/>
                <w:color w:val="000000"/>
                <w:sz w:val="18"/>
                <w:szCs w:val="18"/>
              </w:rPr>
              <w:t>:</w:t>
            </w:r>
          </w:p>
        </w:tc>
        <w:tc>
          <w:tcPr>
            <w:tcW w:w="1275" w:type="dxa"/>
            <w:tcBorders>
              <w:top w:val="single" w:sz="4" w:space="0" w:color="auto"/>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3 400 000,00</w:t>
            </w: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10220" w:type="dxa"/>
            <w:gridSpan w:val="5"/>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III. Работы и услуги по содержанию иного общего имущества в многоквартирном доме</w:t>
            </w: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23</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помещений, входящих в состав общего имущества в многоквартирном доме:</w:t>
            </w:r>
          </w:p>
        </w:tc>
      </w:tr>
      <w:tr w:rsidR="00250892" w:rsidRPr="000A0A7E" w:rsidTr="00D94BF5">
        <w:trPr>
          <w:trHeight w:val="64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Сухая и влажная уборка тамбуров, холлов, коридоров, галерей, лифтовых площадок и лифтовых холлов и кабин, лестничных площадок и маршей, пандусов.</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1F02D0">
        <w:trPr>
          <w:trHeight w:val="6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 xml:space="preserve">Влажная протирка подоконников, оконных решеток, перил лестниц, шкафов для электросчетчиков слаботочных устройств, почтовых ящиков, дверных коробок, полотен дверей, доводчиков, дверных </w:t>
            </w:r>
            <w:r w:rsidRPr="000A0A7E">
              <w:rPr>
                <w:rFonts w:ascii="Times New Roman" w:hAnsi="Times New Roman" w:cs="Times New Roman"/>
                <w:color w:val="000000"/>
                <w:sz w:val="18"/>
                <w:szCs w:val="18"/>
              </w:rPr>
              <w:lastRenderedPageBreak/>
              <w:t>ручек.</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248"/>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lastRenderedPageBreak/>
              <w:t>23.3.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Мытье окон.</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367"/>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23.4.</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систем защиты от грязи (металлических решеток, ячеистых покрытий, приямков, текстильных матов).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98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23.5.</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Проведение дератизации и дезинсекции помещений, входящих в состав общего имущества в многоквартирном доме, дезинфекция септиков, дворовых туалетов, находящихся на земельном участке, на котором расположен этот дом.</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u w:val="single"/>
              </w:rPr>
            </w:pPr>
            <w:r w:rsidRPr="000A0A7E">
              <w:rPr>
                <w:rFonts w:ascii="Times New Roman" w:hAnsi="Times New Roman" w:cs="Times New Roman"/>
                <w:color w:val="000000"/>
                <w:sz w:val="18"/>
                <w:szCs w:val="18"/>
              </w:rPr>
              <w:t>ежемесячно</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color w:val="000000"/>
                <w:sz w:val="18"/>
                <w:szCs w:val="18"/>
              </w:rPr>
            </w:pPr>
            <w:r w:rsidRPr="000A0A7E">
              <w:rPr>
                <w:rFonts w:ascii="Times New Roman" w:hAnsi="Times New Roman" w:cs="Times New Roman"/>
                <w:color w:val="000000"/>
                <w:sz w:val="18"/>
                <w:szCs w:val="18"/>
              </w:rPr>
              <w:t>360 000,00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9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Уборка чердачных и подвальных помещений</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 раза в год</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100 000,00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23:</w:t>
            </w:r>
          </w:p>
        </w:tc>
        <w:tc>
          <w:tcPr>
            <w:tcW w:w="1275"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460 000,00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             </w:t>
            </w:r>
          </w:p>
        </w:tc>
      </w:tr>
      <w:tr w:rsidR="00250892" w:rsidRPr="000A0A7E" w:rsidTr="00D94BF5">
        <w:trPr>
          <w:trHeight w:val="760"/>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24</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земельного участка, на котором расположен многоквартирный дом, с элементами озеленения и благоустройства, иными объектами, предназначенными для обслуживания и эксплуатации этого дома (далее - придомовая территория), в холодный период года:</w:t>
            </w:r>
          </w:p>
        </w:tc>
      </w:tr>
      <w:tr w:rsidR="00250892" w:rsidRPr="000A0A7E" w:rsidTr="00D94BF5">
        <w:trPr>
          <w:trHeight w:val="40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крышек люков колодцев и пожарных гидрантов от снега и льда толщиной слоя свыше 5 см.</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571"/>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Сдвигание свежевыпавшего снега и очистка придомовой территории от снега и льда при наличии колейности свыше 5 см.</w:t>
            </w:r>
          </w:p>
        </w:tc>
        <w:tc>
          <w:tcPr>
            <w:tcW w:w="1275" w:type="dxa"/>
            <w:tcBorders>
              <w:top w:val="nil"/>
              <w:left w:val="nil"/>
              <w:bottom w:val="single" w:sz="4" w:space="0" w:color="auto"/>
              <w:right w:val="single" w:sz="4" w:space="0" w:color="auto"/>
            </w:tcBorders>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45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придомовой территории от снега наносного происхождения (или подметание такой территории, свободной от снежного покрова).</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382"/>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придомовой территории от наледи и льда.</w:t>
            </w:r>
          </w:p>
        </w:tc>
        <w:tc>
          <w:tcPr>
            <w:tcW w:w="1275" w:type="dxa"/>
            <w:tcBorders>
              <w:top w:val="single" w:sz="4" w:space="0" w:color="auto"/>
              <w:left w:val="nil"/>
              <w:bottom w:val="single" w:sz="4" w:space="0" w:color="auto"/>
              <w:right w:val="single" w:sz="4" w:space="0" w:color="auto"/>
            </w:tcBorders>
            <w:shd w:val="clear" w:color="auto" w:fill="FFFFFF"/>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784"/>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мусора урн, установленных возле подъездов, и их промывка, уборка контейнерных площадок, расположенных на придомовой территории общего имущества многоквартирного дома.</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496"/>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24.6.</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крыльца и площадки перед входом в подъезд.</w:t>
            </w:r>
          </w:p>
        </w:tc>
        <w:tc>
          <w:tcPr>
            <w:tcW w:w="1275" w:type="dxa"/>
            <w:tcBorders>
              <w:top w:val="single" w:sz="4" w:space="0" w:color="auto"/>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24:</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 </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25</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содержанию придомовой территории в теплый период года:</w:t>
            </w:r>
          </w:p>
        </w:tc>
      </w:tr>
      <w:tr w:rsidR="00250892" w:rsidRPr="000A0A7E" w:rsidTr="005B2D9F">
        <w:trPr>
          <w:trHeight w:val="45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Подметание и уборка придомовой территории.</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68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25.2.</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Очистка от мусора и промывка урн, установленных возле подъездов, и уборка контейнерных площадок, расположенных на территории общего имущества многоквартирного дома.</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453"/>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25.3.</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и выкашивание газонов.</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953452">
        <w:trPr>
          <w:trHeight w:val="150"/>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25.4.</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Прочистка ливневой канализации.</w:t>
            </w:r>
          </w:p>
        </w:tc>
        <w:tc>
          <w:tcPr>
            <w:tcW w:w="1275" w:type="dxa"/>
            <w:tcBorders>
              <w:top w:val="single" w:sz="4" w:space="0" w:color="auto"/>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color w:val="000000"/>
                <w:sz w:val="18"/>
                <w:szCs w:val="18"/>
              </w:rPr>
            </w:pPr>
            <w:r w:rsidRPr="000A0A7E">
              <w:rPr>
                <w:rFonts w:ascii="Times New Roman" w:hAnsi="Times New Roman" w:cs="Times New Roman"/>
                <w:color w:val="000000"/>
                <w:sz w:val="18"/>
                <w:szCs w:val="18"/>
              </w:rPr>
              <w:t> </w:t>
            </w:r>
          </w:p>
        </w:tc>
      </w:tr>
      <w:tr w:rsidR="00250892" w:rsidRPr="000A0A7E" w:rsidTr="00D94BF5">
        <w:trPr>
          <w:trHeight w:val="412"/>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25.5.</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Уборка крыльца и площадки перед входом в подъезд, очистка металлической решетки и приямка.</w:t>
            </w:r>
          </w:p>
        </w:tc>
        <w:tc>
          <w:tcPr>
            <w:tcW w:w="1275"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Посадка кустарников и саженцев</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 раза в год</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2 000 000,00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Уборка специализированной техникой</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 раза в год</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Cs/>
                <w:color w:val="000000"/>
                <w:sz w:val="18"/>
                <w:szCs w:val="18"/>
              </w:rPr>
            </w:pPr>
            <w:r w:rsidRPr="000A0A7E">
              <w:rPr>
                <w:rFonts w:ascii="Times New Roman" w:hAnsi="Times New Roman" w:cs="Times New Roman"/>
                <w:bCs/>
                <w:color w:val="000000"/>
                <w:sz w:val="18"/>
                <w:szCs w:val="18"/>
              </w:rPr>
              <w:t>400 000,00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Установка ограждающих конструкций на тротуарах от проезжей части со светоотражателем</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июнь - август</w:t>
            </w: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Cs/>
                <w:color w:val="26282F"/>
                <w:sz w:val="18"/>
                <w:szCs w:val="18"/>
              </w:rPr>
            </w:pPr>
            <w:r w:rsidRPr="000A0A7E">
              <w:rPr>
                <w:rFonts w:ascii="Times New Roman" w:hAnsi="Times New Roman" w:cs="Times New Roman"/>
                <w:bCs/>
                <w:color w:val="26282F"/>
                <w:sz w:val="18"/>
                <w:szCs w:val="18"/>
              </w:rPr>
              <w:t>100 000,00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 по п. 25:</w:t>
            </w:r>
          </w:p>
        </w:tc>
        <w:tc>
          <w:tcPr>
            <w:tcW w:w="1275"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cente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2 500 000,00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lastRenderedPageBreak/>
              <w:t>26</w:t>
            </w:r>
          </w:p>
        </w:tc>
        <w:tc>
          <w:tcPr>
            <w:tcW w:w="9498" w:type="dxa"/>
            <w:gridSpan w:val="4"/>
            <w:tcBorders>
              <w:top w:val="single" w:sz="4" w:space="0" w:color="auto"/>
              <w:left w:val="nil"/>
              <w:bottom w:val="single" w:sz="4" w:space="0" w:color="auto"/>
              <w:right w:val="single" w:sz="4" w:space="0" w:color="000000"/>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обеспечению вывоза бытовых отходов, в том числе откачке жидких бытовых отходов:</w:t>
            </w:r>
          </w:p>
        </w:tc>
      </w:tr>
      <w:tr w:rsidR="00250892" w:rsidRPr="000A0A7E" w:rsidTr="005B2D9F">
        <w:trPr>
          <w:trHeight w:val="630"/>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26.1.</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Незамедлительный вывоз твердых бытовых отходов при накоплении более 2,5 куб. метров.</w:t>
            </w:r>
          </w:p>
        </w:tc>
        <w:tc>
          <w:tcPr>
            <w:tcW w:w="1275" w:type="dxa"/>
            <w:tcBorders>
              <w:top w:val="nil"/>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630"/>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color w:val="26282F"/>
                <w:sz w:val="18"/>
                <w:szCs w:val="18"/>
              </w:rPr>
            </w:pPr>
            <w:r w:rsidRPr="000A0A7E">
              <w:rPr>
                <w:rFonts w:ascii="Times New Roman" w:hAnsi="Times New Roman" w:cs="Times New Roman"/>
                <w:color w:val="26282F"/>
                <w:sz w:val="18"/>
                <w:szCs w:val="18"/>
              </w:rPr>
              <w:t>26.2.</w:t>
            </w: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rPr>
                <w:rFonts w:ascii="Times New Roman" w:hAnsi="Times New Roman" w:cs="Times New Roman"/>
                <w:color w:val="000000"/>
                <w:sz w:val="18"/>
                <w:szCs w:val="18"/>
              </w:rPr>
            </w:pPr>
            <w:r w:rsidRPr="000A0A7E">
              <w:rPr>
                <w:rFonts w:ascii="Times New Roman" w:hAnsi="Times New Roman" w:cs="Times New Roman"/>
                <w:color w:val="000000"/>
                <w:sz w:val="18"/>
                <w:szCs w:val="18"/>
              </w:rPr>
              <w:t>Вывоз крупногабаритного мусора с последующей утилизацией.</w:t>
            </w:r>
          </w:p>
        </w:tc>
        <w:tc>
          <w:tcPr>
            <w:tcW w:w="1275"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267"/>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color w:val="000000"/>
                <w:sz w:val="18"/>
                <w:szCs w:val="18"/>
              </w:rPr>
            </w:pPr>
            <w:r w:rsidRPr="000A0A7E">
              <w:rPr>
                <w:rFonts w:ascii="Times New Roman" w:hAnsi="Times New Roman" w:cs="Times New Roman"/>
                <w:b/>
                <w:bCs/>
                <w:color w:val="000000"/>
                <w:sz w:val="18"/>
                <w:szCs w:val="18"/>
              </w:rPr>
              <w:t>ИТОГО по п. 26:</w:t>
            </w:r>
          </w:p>
        </w:tc>
        <w:tc>
          <w:tcPr>
            <w:tcW w:w="1275"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1412"/>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27</w:t>
            </w:r>
          </w:p>
        </w:tc>
        <w:tc>
          <w:tcPr>
            <w:tcW w:w="5529" w:type="dxa"/>
            <w:tcBorders>
              <w:top w:val="single" w:sz="4" w:space="0" w:color="auto"/>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Работы по обеспечению требований пожарной безопасности - осмотры и обеспечение работоспособного состояния пожарных лестниц, лазов, проходов, выходов, систем аварийного освещения, пожаротушения, сигнализации, противопожарного водоснабжения, средств противопожарной защиты, противодымной защиты.</w:t>
            </w:r>
          </w:p>
        </w:tc>
        <w:tc>
          <w:tcPr>
            <w:tcW w:w="1275" w:type="dxa"/>
            <w:tcBorders>
              <w:top w:val="single" w:sz="4" w:space="0" w:color="auto"/>
              <w:left w:val="nil"/>
              <w:bottom w:val="single" w:sz="4" w:space="0" w:color="auto"/>
              <w:right w:val="single" w:sz="4" w:space="0" w:color="auto"/>
            </w:tcBorders>
            <w:shd w:val="clear" w:color="auto" w:fill="FFFFFF"/>
            <w:vAlign w:val="center"/>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896"/>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28</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u w:val="single"/>
              </w:rPr>
            </w:pPr>
            <w:r w:rsidRPr="000A0A7E">
              <w:rPr>
                <w:rFonts w:ascii="Times New Roman" w:hAnsi="Times New Roman" w:cs="Times New Roman"/>
                <w:b/>
                <w:bCs/>
                <w:color w:val="000000"/>
                <w:sz w:val="18"/>
                <w:szCs w:val="18"/>
                <w:u w:val="single"/>
              </w:rPr>
              <w:t>Обеспечение устранения аварий в соответствии с установленными предельными сроками на внутридомовых инженерных системах в многоквартирном доме, выполнения заявок населения.</w:t>
            </w:r>
          </w:p>
        </w:tc>
        <w:tc>
          <w:tcPr>
            <w:tcW w:w="1275" w:type="dxa"/>
            <w:tcBorders>
              <w:top w:val="nil"/>
              <w:left w:val="nil"/>
              <w:bottom w:val="single" w:sz="4" w:space="0" w:color="auto"/>
              <w:right w:val="single" w:sz="4" w:space="0" w:color="auto"/>
            </w:tcBorders>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single" w:sz="4" w:space="0" w:color="auto"/>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single" w:sz="4" w:space="0" w:color="auto"/>
              <w:left w:val="nil"/>
              <w:bottom w:val="single" w:sz="4" w:space="0" w:color="auto"/>
              <w:right w:val="single" w:sz="4" w:space="0" w:color="auto"/>
            </w:tcBorders>
            <w:hideMark/>
          </w:tcPr>
          <w:p w:rsidR="00250892" w:rsidRPr="000A0A7E" w:rsidRDefault="00250892">
            <w:pPr>
              <w:rPr>
                <w:rFonts w:ascii="Times New Roman" w:hAnsi="Times New Roman" w:cs="Times New Roman"/>
                <w:b/>
                <w:bCs/>
                <w:sz w:val="18"/>
                <w:szCs w:val="18"/>
              </w:rPr>
            </w:pPr>
            <w:r w:rsidRPr="000A0A7E">
              <w:rPr>
                <w:rFonts w:ascii="Times New Roman" w:hAnsi="Times New Roman" w:cs="Times New Roman"/>
                <w:b/>
                <w:bCs/>
                <w:sz w:val="18"/>
                <w:szCs w:val="18"/>
              </w:rPr>
              <w:t>Общехозяйственные расходы</w:t>
            </w:r>
          </w:p>
        </w:tc>
        <w:tc>
          <w:tcPr>
            <w:tcW w:w="1275" w:type="dxa"/>
            <w:tcBorders>
              <w:top w:val="single" w:sz="4" w:space="0" w:color="auto"/>
              <w:left w:val="nil"/>
              <w:bottom w:val="single" w:sz="4" w:space="0" w:color="auto"/>
              <w:right w:val="single" w:sz="4" w:space="0" w:color="auto"/>
            </w:tcBorders>
            <w:hideMark/>
          </w:tcPr>
          <w:p w:rsidR="00250892" w:rsidRPr="000A0A7E" w:rsidRDefault="00250892">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single" w:sz="4" w:space="0" w:color="auto"/>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D94BF5">
        <w:trPr>
          <w:trHeight w:val="29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sz w:val="18"/>
                <w:szCs w:val="18"/>
              </w:rPr>
            </w:pPr>
            <w:r w:rsidRPr="000A0A7E">
              <w:rPr>
                <w:rFonts w:ascii="Times New Roman" w:hAnsi="Times New Roman" w:cs="Times New Roman"/>
                <w:b/>
                <w:bCs/>
                <w:sz w:val="18"/>
                <w:szCs w:val="18"/>
              </w:rPr>
              <w:t>Содержание отдела расчетов с населением</w:t>
            </w:r>
          </w:p>
        </w:tc>
        <w:tc>
          <w:tcPr>
            <w:tcW w:w="1275" w:type="dxa"/>
            <w:tcBorders>
              <w:top w:val="nil"/>
              <w:left w:val="nil"/>
              <w:bottom w:val="single" w:sz="4" w:space="0" w:color="auto"/>
              <w:right w:val="single" w:sz="4" w:space="0" w:color="auto"/>
            </w:tcBorders>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hideMark/>
          </w:tcPr>
          <w:p w:rsidR="00250892" w:rsidRPr="000A0A7E" w:rsidRDefault="00250892">
            <w:pPr>
              <w:rPr>
                <w:rFonts w:ascii="Times New Roman" w:hAnsi="Times New Roman" w:cs="Times New Roman"/>
                <w:b/>
                <w:bCs/>
                <w:sz w:val="18"/>
                <w:szCs w:val="18"/>
              </w:rPr>
            </w:pPr>
            <w:r w:rsidRPr="000A0A7E">
              <w:rPr>
                <w:rFonts w:ascii="Times New Roman" w:hAnsi="Times New Roman" w:cs="Times New Roman"/>
                <w:b/>
                <w:bCs/>
                <w:sz w:val="18"/>
                <w:szCs w:val="18"/>
              </w:rPr>
              <w:t>Содержание управляющей компании</w:t>
            </w:r>
          </w:p>
        </w:tc>
        <w:tc>
          <w:tcPr>
            <w:tcW w:w="1275" w:type="dxa"/>
            <w:tcBorders>
              <w:top w:val="nil"/>
              <w:left w:val="nil"/>
              <w:bottom w:val="single" w:sz="4" w:space="0" w:color="auto"/>
              <w:right w:val="single" w:sz="4" w:space="0" w:color="auto"/>
            </w:tcBorders>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Охрана дома (ЧОП)</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600 000,00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Устройство видеонаблюдения</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615 500,00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spacing w:after="0"/>
              <w:rPr>
                <w:rFonts w:eastAsiaTheme="minorEastAsia" w:cs="Times New Roman"/>
                <w:sz w:val="18"/>
                <w:szCs w:val="18"/>
                <w:lang w:eastAsia="ru-RU"/>
              </w:rPr>
            </w:pPr>
          </w:p>
        </w:tc>
        <w:tc>
          <w:tcPr>
            <w:tcW w:w="5529" w:type="dxa"/>
            <w:tcBorders>
              <w:top w:val="nil"/>
              <w:left w:val="nil"/>
              <w:bottom w:val="single" w:sz="4" w:space="0" w:color="auto"/>
              <w:right w:val="single" w:sz="4" w:space="0" w:color="auto"/>
            </w:tcBorders>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 xml:space="preserve">ИТОГО по разделу </w:t>
            </w:r>
            <w:r w:rsidRPr="000A0A7E">
              <w:rPr>
                <w:rFonts w:ascii="Times New Roman" w:hAnsi="Times New Roman" w:cs="Times New Roman"/>
                <w:b/>
                <w:bCs/>
                <w:color w:val="000000"/>
                <w:sz w:val="18"/>
                <w:szCs w:val="18"/>
                <w:lang w:val="en-US"/>
              </w:rPr>
              <w:t>III</w:t>
            </w:r>
            <w:r w:rsidRPr="000A0A7E">
              <w:rPr>
                <w:rFonts w:ascii="Times New Roman" w:hAnsi="Times New Roman" w:cs="Times New Roman"/>
                <w:b/>
                <w:bCs/>
                <w:color w:val="000000"/>
                <w:sz w:val="18"/>
                <w:szCs w:val="18"/>
              </w:rPr>
              <w:t>:</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4 175 500,00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r w:rsidR="00250892" w:rsidRPr="000A0A7E" w:rsidTr="005B2D9F">
        <w:trPr>
          <w:trHeight w:val="315"/>
        </w:trPr>
        <w:tc>
          <w:tcPr>
            <w:tcW w:w="722" w:type="dxa"/>
            <w:tcBorders>
              <w:top w:val="nil"/>
              <w:left w:val="single" w:sz="4" w:space="0" w:color="auto"/>
              <w:bottom w:val="single" w:sz="4" w:space="0" w:color="auto"/>
              <w:right w:val="single" w:sz="4" w:space="0" w:color="auto"/>
            </w:tcBorders>
            <w:vAlign w:val="center"/>
            <w:hideMark/>
          </w:tcPr>
          <w:p w:rsidR="00250892" w:rsidRPr="000A0A7E" w:rsidRDefault="00250892">
            <w:pPr>
              <w:jc w:val="center"/>
              <w:rPr>
                <w:rFonts w:ascii="Times New Roman" w:hAnsi="Times New Roman" w:cs="Times New Roman"/>
                <w:b/>
                <w:bCs/>
                <w:color w:val="26282F"/>
                <w:sz w:val="18"/>
                <w:szCs w:val="18"/>
              </w:rPr>
            </w:pPr>
            <w:r w:rsidRPr="000A0A7E">
              <w:rPr>
                <w:rFonts w:ascii="Times New Roman" w:hAnsi="Times New Roman" w:cs="Times New Roman"/>
                <w:b/>
                <w:bCs/>
                <w:color w:val="26282F"/>
                <w:sz w:val="18"/>
                <w:szCs w:val="18"/>
              </w:rPr>
              <w:t> </w:t>
            </w:r>
          </w:p>
        </w:tc>
        <w:tc>
          <w:tcPr>
            <w:tcW w:w="5529" w:type="dxa"/>
            <w:tcBorders>
              <w:top w:val="nil"/>
              <w:left w:val="nil"/>
              <w:bottom w:val="single" w:sz="4" w:space="0" w:color="auto"/>
              <w:right w:val="single" w:sz="4" w:space="0" w:color="auto"/>
            </w:tcBorders>
            <w:vAlign w:val="center"/>
            <w:hideMark/>
          </w:tcPr>
          <w:p w:rsidR="00250892" w:rsidRPr="000A0A7E" w:rsidRDefault="00250892">
            <w:pPr>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ИТОГО:</w:t>
            </w:r>
          </w:p>
        </w:tc>
        <w:tc>
          <w:tcPr>
            <w:tcW w:w="1275" w:type="dxa"/>
            <w:tcBorders>
              <w:top w:val="nil"/>
              <w:left w:val="nil"/>
              <w:bottom w:val="single" w:sz="4" w:space="0" w:color="auto"/>
              <w:right w:val="single" w:sz="4" w:space="0" w:color="auto"/>
            </w:tcBorders>
            <w:noWrap/>
            <w:vAlign w:val="bottom"/>
            <w:hideMark/>
          </w:tcPr>
          <w:p w:rsidR="00250892" w:rsidRPr="000A0A7E" w:rsidRDefault="00250892">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250892" w:rsidRPr="000A0A7E" w:rsidRDefault="00250892">
            <w:pPr>
              <w:jc w:val="right"/>
              <w:rPr>
                <w:rFonts w:ascii="Times New Roman" w:hAnsi="Times New Roman" w:cs="Times New Roman"/>
                <w:b/>
                <w:bCs/>
                <w:color w:val="000000"/>
                <w:sz w:val="18"/>
                <w:szCs w:val="18"/>
              </w:rPr>
            </w:pPr>
            <w:r w:rsidRPr="000A0A7E">
              <w:rPr>
                <w:rFonts w:ascii="Times New Roman" w:hAnsi="Times New Roman" w:cs="Times New Roman"/>
                <w:b/>
                <w:bCs/>
                <w:color w:val="000000"/>
                <w:sz w:val="18"/>
                <w:szCs w:val="18"/>
              </w:rPr>
              <w:t>24 675 500,00</w:t>
            </w:r>
          </w:p>
        </w:tc>
        <w:tc>
          <w:tcPr>
            <w:tcW w:w="1276" w:type="dxa"/>
            <w:tcBorders>
              <w:top w:val="nil"/>
              <w:left w:val="nil"/>
              <w:bottom w:val="single" w:sz="4" w:space="0" w:color="auto"/>
              <w:right w:val="single" w:sz="4" w:space="0" w:color="auto"/>
            </w:tcBorders>
            <w:noWrap/>
            <w:vAlign w:val="center"/>
            <w:hideMark/>
          </w:tcPr>
          <w:p w:rsidR="00250892" w:rsidRPr="000A0A7E" w:rsidRDefault="00250892">
            <w:pPr>
              <w:spacing w:after="0"/>
              <w:rPr>
                <w:rFonts w:eastAsiaTheme="minorEastAsia" w:cs="Times New Roman"/>
                <w:sz w:val="18"/>
                <w:szCs w:val="18"/>
                <w:lang w:eastAsia="ru-RU"/>
              </w:rPr>
            </w:pPr>
          </w:p>
        </w:tc>
      </w:tr>
    </w:tbl>
    <w:p w:rsidR="001211B8" w:rsidRDefault="001211B8" w:rsidP="001211B8">
      <w:pPr>
        <w:spacing w:after="0" w:line="240" w:lineRule="auto"/>
        <w:ind w:left="709" w:hanging="1"/>
        <w:jc w:val="both"/>
        <w:rPr>
          <w:rFonts w:ascii="Times New Roman" w:hAnsi="Times New Roman" w:cs="Times New Roman"/>
          <w:sz w:val="24"/>
          <w:szCs w:val="24"/>
        </w:rPr>
      </w:pPr>
    </w:p>
    <w:p w:rsidR="001211B8" w:rsidRDefault="001211B8" w:rsidP="001211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00B20739">
        <w:rPr>
          <w:rFonts w:ascii="Times New Roman" w:hAnsi="Times New Roman" w:cs="Times New Roman"/>
          <w:sz w:val="24"/>
          <w:szCs w:val="24"/>
        </w:rPr>
        <w:t xml:space="preserve">Продолжение конкурса по отбору управляющей организации для управления многоквартирными домами, расположенными по адресу: </w:t>
      </w:r>
      <w:r w:rsidR="00B20739" w:rsidRPr="006F25A4">
        <w:rPr>
          <w:rFonts w:ascii="Times New Roman" w:hAnsi="Times New Roman"/>
          <w:color w:val="000000"/>
          <w:sz w:val="24"/>
          <w:szCs w:val="24"/>
        </w:rPr>
        <w:t xml:space="preserve">Московская область, г. Пушкино, </w:t>
      </w:r>
      <w:r w:rsidR="00B20739">
        <w:rPr>
          <w:rFonts w:ascii="Times New Roman" w:hAnsi="Times New Roman"/>
          <w:color w:val="000000"/>
          <w:sz w:val="24"/>
          <w:szCs w:val="24"/>
        </w:rPr>
        <w:t>мкр. Новая Деревня, ул. Набережная</w:t>
      </w:r>
      <w:r w:rsidR="00B20739" w:rsidRPr="006F25A4">
        <w:rPr>
          <w:rFonts w:ascii="Times New Roman" w:hAnsi="Times New Roman"/>
          <w:color w:val="000000"/>
          <w:sz w:val="24"/>
          <w:szCs w:val="24"/>
        </w:rPr>
        <w:t>, дом №</w:t>
      </w:r>
      <w:r w:rsidR="00B20739">
        <w:rPr>
          <w:rFonts w:ascii="Times New Roman" w:hAnsi="Times New Roman"/>
          <w:color w:val="000000"/>
          <w:sz w:val="24"/>
          <w:szCs w:val="24"/>
        </w:rPr>
        <w:t>35</w:t>
      </w:r>
      <w:r w:rsidR="00B20739" w:rsidRPr="006F25A4">
        <w:rPr>
          <w:rFonts w:ascii="Times New Roman" w:hAnsi="Times New Roman"/>
          <w:color w:val="000000"/>
          <w:sz w:val="24"/>
          <w:szCs w:val="24"/>
        </w:rPr>
        <w:t>, корпус</w:t>
      </w:r>
      <w:r w:rsidR="00B20739">
        <w:rPr>
          <w:rFonts w:ascii="Times New Roman" w:hAnsi="Times New Roman"/>
          <w:color w:val="000000"/>
          <w:sz w:val="24"/>
          <w:szCs w:val="24"/>
        </w:rPr>
        <w:t>а</w:t>
      </w:r>
      <w:r w:rsidR="00B20739" w:rsidRPr="006F25A4">
        <w:rPr>
          <w:rFonts w:ascii="Times New Roman" w:hAnsi="Times New Roman"/>
          <w:color w:val="000000"/>
          <w:sz w:val="24"/>
          <w:szCs w:val="24"/>
        </w:rPr>
        <w:t xml:space="preserve"> </w:t>
      </w:r>
      <w:r w:rsidR="00B20739">
        <w:rPr>
          <w:rFonts w:ascii="Times New Roman" w:hAnsi="Times New Roman"/>
          <w:color w:val="000000"/>
          <w:sz w:val="24"/>
          <w:szCs w:val="24"/>
        </w:rPr>
        <w:t>3</w:t>
      </w:r>
      <w:r>
        <w:rPr>
          <w:rFonts w:ascii="Times New Roman" w:hAnsi="Times New Roman" w:cs="Times New Roman"/>
          <w:sz w:val="24"/>
          <w:szCs w:val="24"/>
        </w:rPr>
        <w:t>,</w:t>
      </w:r>
      <w:r w:rsidR="00B20739">
        <w:rPr>
          <w:rFonts w:ascii="Times New Roman" w:hAnsi="Times New Roman" w:cs="Times New Roman"/>
          <w:sz w:val="24"/>
          <w:szCs w:val="24"/>
        </w:rPr>
        <w:t xml:space="preserve"> 4,</w:t>
      </w:r>
      <w:r>
        <w:rPr>
          <w:rFonts w:ascii="Times New Roman" w:hAnsi="Times New Roman" w:cs="Times New Roman"/>
          <w:sz w:val="24"/>
          <w:szCs w:val="24"/>
        </w:rPr>
        <w:t xml:space="preserve"> переносится на 13 часов 30 минут 06 августа 2014 года</w:t>
      </w:r>
      <w:r w:rsidR="00AE7132">
        <w:rPr>
          <w:rFonts w:ascii="Times New Roman" w:hAnsi="Times New Roman" w:cs="Times New Roman"/>
          <w:sz w:val="24"/>
          <w:szCs w:val="24"/>
        </w:rPr>
        <w:t>, в связи с необходимостью присутствия в настоящее время членов комиссии на публичных слушаниях</w:t>
      </w:r>
      <w:r w:rsidR="00B20739">
        <w:rPr>
          <w:rFonts w:ascii="Times New Roman" w:hAnsi="Times New Roman" w:cs="Times New Roman"/>
          <w:sz w:val="24"/>
          <w:szCs w:val="24"/>
        </w:rPr>
        <w:t xml:space="preserve"> и других мероприятиях</w:t>
      </w:r>
      <w:r w:rsidR="00AE7132">
        <w:rPr>
          <w:rFonts w:ascii="Times New Roman" w:hAnsi="Times New Roman" w:cs="Times New Roman"/>
          <w:sz w:val="24"/>
          <w:szCs w:val="24"/>
        </w:rPr>
        <w:t>.</w:t>
      </w:r>
    </w:p>
    <w:p w:rsidR="00330CE9" w:rsidRPr="00BD05F1" w:rsidRDefault="00330CE9" w:rsidP="00330CE9">
      <w:pPr>
        <w:pStyle w:val="a3"/>
        <w:spacing w:before="0" w:beforeAutospacing="0" w:after="0" w:afterAutospacing="0" w:line="240" w:lineRule="exact"/>
        <w:ind w:left="708"/>
        <w:jc w:val="both"/>
        <w:rPr>
          <w:rFonts w:ascii="Times New Roman" w:hAnsi="Times New Roman"/>
          <w:color w:val="000000"/>
          <w:sz w:val="24"/>
          <w:szCs w:val="24"/>
        </w:rPr>
      </w:pPr>
      <w:r w:rsidRPr="00BD05F1">
        <w:rPr>
          <w:rFonts w:ascii="Times New Roman" w:hAnsi="Times New Roman"/>
          <w:b/>
          <w:color w:val="000000"/>
          <w:sz w:val="24"/>
          <w:szCs w:val="24"/>
        </w:rPr>
        <w:t xml:space="preserve">Дата  проведения </w:t>
      </w:r>
      <w:r>
        <w:rPr>
          <w:rFonts w:ascii="Times New Roman" w:hAnsi="Times New Roman"/>
          <w:b/>
          <w:color w:val="000000"/>
          <w:sz w:val="24"/>
          <w:szCs w:val="24"/>
        </w:rPr>
        <w:t xml:space="preserve"> продолжения </w:t>
      </w:r>
      <w:r w:rsidRPr="00BD05F1">
        <w:rPr>
          <w:rFonts w:ascii="Times New Roman" w:hAnsi="Times New Roman"/>
          <w:b/>
          <w:color w:val="000000"/>
          <w:sz w:val="24"/>
          <w:szCs w:val="24"/>
        </w:rPr>
        <w:t>конкурса</w:t>
      </w:r>
      <w:r w:rsidRPr="00BD05F1">
        <w:rPr>
          <w:rFonts w:ascii="Times New Roman" w:hAnsi="Times New Roman"/>
          <w:color w:val="000000"/>
          <w:sz w:val="24"/>
          <w:szCs w:val="24"/>
        </w:rPr>
        <w:t xml:space="preserve"> –</w:t>
      </w:r>
      <w:r>
        <w:rPr>
          <w:rFonts w:ascii="Times New Roman" w:hAnsi="Times New Roman"/>
          <w:color w:val="000000"/>
          <w:sz w:val="24"/>
          <w:szCs w:val="24"/>
        </w:rPr>
        <w:t xml:space="preserve"> 06.08.2014</w:t>
      </w:r>
      <w:r w:rsidRPr="006C136F">
        <w:rPr>
          <w:rFonts w:ascii="Times New Roman" w:hAnsi="Times New Roman"/>
          <w:color w:val="000000"/>
          <w:sz w:val="24"/>
          <w:szCs w:val="24"/>
        </w:rPr>
        <w:t>.</w:t>
      </w:r>
    </w:p>
    <w:p w:rsidR="00330CE9" w:rsidRPr="00BD05F1" w:rsidRDefault="00330CE9" w:rsidP="00330CE9">
      <w:pPr>
        <w:pStyle w:val="a3"/>
        <w:spacing w:before="0" w:beforeAutospacing="0" w:after="0" w:afterAutospacing="0" w:line="240" w:lineRule="exact"/>
        <w:ind w:left="708"/>
        <w:jc w:val="both"/>
        <w:rPr>
          <w:rFonts w:ascii="Times New Roman" w:hAnsi="Times New Roman"/>
          <w:color w:val="000000"/>
          <w:sz w:val="24"/>
          <w:szCs w:val="24"/>
        </w:rPr>
      </w:pPr>
      <w:r w:rsidRPr="00BD05F1">
        <w:rPr>
          <w:rFonts w:ascii="Times New Roman" w:hAnsi="Times New Roman"/>
          <w:b/>
          <w:color w:val="000000"/>
          <w:sz w:val="24"/>
          <w:szCs w:val="24"/>
        </w:rPr>
        <w:t xml:space="preserve">Время  проведения </w:t>
      </w:r>
      <w:r>
        <w:rPr>
          <w:rFonts w:ascii="Times New Roman" w:hAnsi="Times New Roman"/>
          <w:b/>
          <w:color w:val="000000"/>
          <w:sz w:val="24"/>
          <w:szCs w:val="24"/>
        </w:rPr>
        <w:t>продолжения</w:t>
      </w:r>
      <w:r w:rsidRPr="00BD05F1">
        <w:rPr>
          <w:rFonts w:ascii="Times New Roman" w:hAnsi="Times New Roman"/>
          <w:b/>
          <w:color w:val="000000"/>
          <w:sz w:val="24"/>
          <w:szCs w:val="24"/>
        </w:rPr>
        <w:t xml:space="preserve"> конкурса</w:t>
      </w:r>
      <w:r w:rsidRPr="00BD05F1">
        <w:rPr>
          <w:rFonts w:ascii="Times New Roman" w:hAnsi="Times New Roman"/>
          <w:color w:val="000000"/>
          <w:sz w:val="24"/>
          <w:szCs w:val="24"/>
        </w:rPr>
        <w:t xml:space="preserve">  – 1</w:t>
      </w:r>
      <w:r>
        <w:rPr>
          <w:rFonts w:ascii="Times New Roman" w:hAnsi="Times New Roman"/>
          <w:color w:val="000000"/>
          <w:sz w:val="24"/>
          <w:szCs w:val="24"/>
        </w:rPr>
        <w:t>3</w:t>
      </w:r>
      <w:r w:rsidRPr="00BD05F1">
        <w:rPr>
          <w:rFonts w:ascii="Times New Roman" w:hAnsi="Times New Roman"/>
          <w:color w:val="000000"/>
          <w:sz w:val="24"/>
          <w:szCs w:val="24"/>
        </w:rPr>
        <w:t xml:space="preserve"> часов </w:t>
      </w:r>
      <w:r>
        <w:rPr>
          <w:rFonts w:ascii="Times New Roman" w:hAnsi="Times New Roman"/>
          <w:color w:val="000000"/>
          <w:sz w:val="24"/>
          <w:szCs w:val="24"/>
        </w:rPr>
        <w:t>3</w:t>
      </w:r>
      <w:r w:rsidRPr="00BD05F1">
        <w:rPr>
          <w:rFonts w:ascii="Times New Roman" w:hAnsi="Times New Roman"/>
          <w:color w:val="000000"/>
          <w:sz w:val="24"/>
          <w:szCs w:val="24"/>
        </w:rPr>
        <w:t>0 минут по московскому времени.</w:t>
      </w:r>
    </w:p>
    <w:p w:rsidR="00330CE9" w:rsidRPr="00F113C0" w:rsidRDefault="00330CE9" w:rsidP="00330CE9">
      <w:pPr>
        <w:spacing w:after="0" w:line="240" w:lineRule="auto"/>
        <w:ind w:left="709" w:hanging="1"/>
        <w:jc w:val="both"/>
        <w:rPr>
          <w:rFonts w:ascii="Times New Roman" w:hAnsi="Times New Roman" w:cs="Times New Roman"/>
          <w:b/>
          <w:sz w:val="24"/>
          <w:szCs w:val="24"/>
        </w:rPr>
      </w:pPr>
      <w:r w:rsidRPr="00F113C0">
        <w:rPr>
          <w:rFonts w:ascii="Times New Roman" w:hAnsi="Times New Roman" w:cs="Times New Roman"/>
          <w:b/>
          <w:sz w:val="24"/>
          <w:szCs w:val="24"/>
        </w:rPr>
        <w:t xml:space="preserve">Участники конкурса, присутствовавшие при проведении </w:t>
      </w:r>
      <w:r>
        <w:rPr>
          <w:rFonts w:ascii="Times New Roman" w:hAnsi="Times New Roman"/>
          <w:b/>
          <w:color w:val="000000"/>
          <w:sz w:val="24"/>
          <w:szCs w:val="24"/>
        </w:rPr>
        <w:t>продолжения</w:t>
      </w:r>
      <w:r w:rsidRPr="00F113C0">
        <w:rPr>
          <w:rFonts w:ascii="Times New Roman" w:hAnsi="Times New Roman" w:cs="Times New Roman"/>
          <w:b/>
          <w:sz w:val="24"/>
          <w:szCs w:val="24"/>
        </w:rPr>
        <w:t xml:space="preserve"> конкурса:</w:t>
      </w:r>
    </w:p>
    <w:p w:rsidR="00330CE9" w:rsidRDefault="00330CE9" w:rsidP="00330CE9">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1) ООО «СтройДомСервис»: генеральный директор Щербина Татьяна Фёдоровна</w:t>
      </w:r>
      <w:r w:rsidRPr="00B80E9A">
        <w:rPr>
          <w:rFonts w:ascii="Times New Roman" w:hAnsi="Times New Roman" w:cs="Times New Roman"/>
          <w:sz w:val="24"/>
          <w:szCs w:val="24"/>
        </w:rPr>
        <w:t>;</w:t>
      </w:r>
    </w:p>
    <w:p w:rsidR="00330CE9" w:rsidRDefault="00330CE9" w:rsidP="00330CE9">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2) </w:t>
      </w:r>
      <w:r w:rsidRPr="00253DE6">
        <w:rPr>
          <w:rFonts w:ascii="Times New Roman" w:hAnsi="Times New Roman" w:cs="Times New Roman"/>
          <w:sz w:val="24"/>
          <w:szCs w:val="24"/>
        </w:rPr>
        <w:t>ООО «Ремонтно-строительное управление - 7</w:t>
      </w:r>
      <w:r w:rsidRPr="006F35DE">
        <w:rPr>
          <w:rFonts w:ascii="Times New Roman" w:hAnsi="Times New Roman" w:cs="Times New Roman"/>
          <w:sz w:val="24"/>
          <w:szCs w:val="24"/>
        </w:rPr>
        <w:t>»</w:t>
      </w:r>
      <w:r w:rsidRPr="00253DE6">
        <w:rPr>
          <w:rFonts w:ascii="Times New Roman" w:hAnsi="Times New Roman" w:cs="Times New Roman"/>
          <w:sz w:val="24"/>
          <w:szCs w:val="24"/>
        </w:rPr>
        <w:t>:</w:t>
      </w:r>
      <w:r>
        <w:rPr>
          <w:rFonts w:ascii="Times New Roman" w:hAnsi="Times New Roman" w:cs="Times New Roman"/>
          <w:sz w:val="24"/>
          <w:szCs w:val="24"/>
        </w:rPr>
        <w:t xml:space="preserve"> ге</w:t>
      </w:r>
      <w:r w:rsidRPr="00B80E9A">
        <w:rPr>
          <w:rFonts w:ascii="Times New Roman" w:hAnsi="Times New Roman" w:cs="Times New Roman"/>
          <w:sz w:val="24"/>
          <w:szCs w:val="24"/>
        </w:rPr>
        <w:t>неральн</w:t>
      </w:r>
      <w:r>
        <w:rPr>
          <w:rFonts w:ascii="Times New Roman" w:hAnsi="Times New Roman" w:cs="Times New Roman"/>
          <w:sz w:val="24"/>
          <w:szCs w:val="24"/>
        </w:rPr>
        <w:t>ый</w:t>
      </w:r>
      <w:r w:rsidRPr="00B80E9A">
        <w:rPr>
          <w:rFonts w:ascii="Times New Roman" w:hAnsi="Times New Roman" w:cs="Times New Roman"/>
          <w:sz w:val="24"/>
          <w:szCs w:val="24"/>
        </w:rPr>
        <w:t xml:space="preserve"> директор Власов Владимир Андреевич</w:t>
      </w:r>
      <w:r>
        <w:rPr>
          <w:rFonts w:ascii="Times New Roman" w:hAnsi="Times New Roman" w:cs="Times New Roman"/>
          <w:sz w:val="24"/>
          <w:szCs w:val="24"/>
        </w:rPr>
        <w:t xml:space="preserve">,  Карапетян Артур Самуелович </w:t>
      </w:r>
      <w:r w:rsidRPr="00B80E9A">
        <w:rPr>
          <w:rFonts w:ascii="Times New Roman" w:hAnsi="Times New Roman" w:cs="Times New Roman"/>
          <w:sz w:val="24"/>
          <w:szCs w:val="24"/>
        </w:rPr>
        <w:t xml:space="preserve">(по доверенности от </w:t>
      </w:r>
      <w:r>
        <w:rPr>
          <w:rFonts w:ascii="Times New Roman" w:hAnsi="Times New Roman" w:cs="Times New Roman"/>
          <w:sz w:val="24"/>
          <w:szCs w:val="24"/>
        </w:rPr>
        <w:t>01</w:t>
      </w:r>
      <w:r w:rsidRPr="00B80E9A">
        <w:rPr>
          <w:rFonts w:ascii="Times New Roman" w:hAnsi="Times New Roman" w:cs="Times New Roman"/>
          <w:sz w:val="24"/>
          <w:szCs w:val="24"/>
        </w:rPr>
        <w:t>.</w:t>
      </w:r>
      <w:r>
        <w:rPr>
          <w:rFonts w:ascii="Times New Roman" w:hAnsi="Times New Roman" w:cs="Times New Roman"/>
          <w:sz w:val="24"/>
          <w:szCs w:val="24"/>
        </w:rPr>
        <w:t>08</w:t>
      </w:r>
      <w:r w:rsidRPr="00B80E9A">
        <w:rPr>
          <w:rFonts w:ascii="Times New Roman" w:hAnsi="Times New Roman" w:cs="Times New Roman"/>
          <w:sz w:val="24"/>
          <w:szCs w:val="24"/>
        </w:rPr>
        <w:t>.201</w:t>
      </w:r>
      <w:r>
        <w:rPr>
          <w:rFonts w:ascii="Times New Roman" w:hAnsi="Times New Roman" w:cs="Times New Roman"/>
          <w:sz w:val="24"/>
          <w:szCs w:val="24"/>
        </w:rPr>
        <w:t>4</w:t>
      </w:r>
      <w:r w:rsidRPr="00B80E9A">
        <w:rPr>
          <w:rFonts w:ascii="Times New Roman" w:hAnsi="Times New Roman" w:cs="Times New Roman"/>
          <w:sz w:val="24"/>
          <w:szCs w:val="24"/>
        </w:rPr>
        <w:t xml:space="preserve"> </w:t>
      </w:r>
      <w:r>
        <w:rPr>
          <w:rFonts w:ascii="Times New Roman" w:hAnsi="Times New Roman" w:cs="Times New Roman"/>
          <w:sz w:val="24"/>
          <w:szCs w:val="24"/>
        </w:rPr>
        <w:t>б/н</w:t>
      </w:r>
      <w:r w:rsidRPr="00B80E9A">
        <w:rPr>
          <w:rFonts w:ascii="Times New Roman" w:hAnsi="Times New Roman" w:cs="Times New Roman"/>
          <w:sz w:val="24"/>
          <w:szCs w:val="24"/>
        </w:rPr>
        <w:t>);</w:t>
      </w:r>
    </w:p>
    <w:p w:rsidR="00330CE9" w:rsidRDefault="00330CE9" w:rsidP="00330CE9">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3) </w:t>
      </w:r>
      <w:r w:rsidRPr="00FA6B0A">
        <w:rPr>
          <w:rFonts w:ascii="Times New Roman" w:hAnsi="Times New Roman" w:cs="Times New Roman"/>
          <w:sz w:val="24"/>
          <w:szCs w:val="24"/>
        </w:rPr>
        <w:t>ООО «</w:t>
      </w:r>
      <w:r>
        <w:rPr>
          <w:rFonts w:ascii="Times New Roman" w:hAnsi="Times New Roman" w:cs="Times New Roman"/>
          <w:sz w:val="24"/>
          <w:szCs w:val="24"/>
        </w:rPr>
        <w:t>Строй-контакт плюс</w:t>
      </w:r>
      <w:r w:rsidRPr="00FA6B0A">
        <w:rPr>
          <w:rFonts w:ascii="Times New Roman" w:hAnsi="Times New Roman" w:cs="Times New Roman"/>
          <w:sz w:val="24"/>
          <w:szCs w:val="24"/>
        </w:rPr>
        <w:t>»</w:t>
      </w:r>
      <w:r>
        <w:rPr>
          <w:rFonts w:ascii="Times New Roman" w:hAnsi="Times New Roman" w:cs="Times New Roman"/>
          <w:sz w:val="24"/>
          <w:szCs w:val="24"/>
        </w:rPr>
        <w:t xml:space="preserve">: Абрамова Анна Сергеевна </w:t>
      </w:r>
      <w:r w:rsidRPr="00B80E9A">
        <w:rPr>
          <w:rFonts w:ascii="Times New Roman" w:hAnsi="Times New Roman" w:cs="Times New Roman"/>
          <w:sz w:val="24"/>
          <w:szCs w:val="24"/>
        </w:rPr>
        <w:t xml:space="preserve">(по доверенности от </w:t>
      </w:r>
      <w:r>
        <w:rPr>
          <w:rFonts w:ascii="Times New Roman" w:hAnsi="Times New Roman" w:cs="Times New Roman"/>
          <w:sz w:val="24"/>
          <w:szCs w:val="24"/>
        </w:rPr>
        <w:t>25</w:t>
      </w:r>
      <w:r w:rsidRPr="00B80E9A">
        <w:rPr>
          <w:rFonts w:ascii="Times New Roman" w:hAnsi="Times New Roman" w:cs="Times New Roman"/>
          <w:sz w:val="24"/>
          <w:szCs w:val="24"/>
        </w:rPr>
        <w:t>.</w:t>
      </w:r>
      <w:r>
        <w:rPr>
          <w:rFonts w:ascii="Times New Roman" w:hAnsi="Times New Roman" w:cs="Times New Roman"/>
          <w:sz w:val="24"/>
          <w:szCs w:val="24"/>
        </w:rPr>
        <w:t>07</w:t>
      </w:r>
      <w:r w:rsidRPr="00B80E9A">
        <w:rPr>
          <w:rFonts w:ascii="Times New Roman" w:hAnsi="Times New Roman" w:cs="Times New Roman"/>
          <w:sz w:val="24"/>
          <w:szCs w:val="24"/>
        </w:rPr>
        <w:t>.201</w:t>
      </w:r>
      <w:r>
        <w:rPr>
          <w:rFonts w:ascii="Times New Roman" w:hAnsi="Times New Roman" w:cs="Times New Roman"/>
          <w:sz w:val="24"/>
          <w:szCs w:val="24"/>
        </w:rPr>
        <w:t>4</w:t>
      </w:r>
      <w:r w:rsidRPr="00B80E9A">
        <w:rPr>
          <w:rFonts w:ascii="Times New Roman" w:hAnsi="Times New Roman" w:cs="Times New Roman"/>
          <w:sz w:val="24"/>
          <w:szCs w:val="24"/>
        </w:rPr>
        <w:t xml:space="preserve"> </w:t>
      </w:r>
      <w:r>
        <w:rPr>
          <w:rFonts w:ascii="Times New Roman" w:hAnsi="Times New Roman" w:cs="Times New Roman"/>
          <w:sz w:val="24"/>
          <w:szCs w:val="24"/>
        </w:rPr>
        <w:t>№ 12</w:t>
      </w:r>
      <w:r w:rsidRPr="00B80E9A">
        <w:rPr>
          <w:rFonts w:ascii="Times New Roman" w:hAnsi="Times New Roman" w:cs="Times New Roman"/>
          <w:sz w:val="24"/>
          <w:szCs w:val="24"/>
        </w:rPr>
        <w:t>)</w:t>
      </w:r>
      <w:r w:rsidR="00C71A45">
        <w:rPr>
          <w:rFonts w:ascii="Times New Roman" w:hAnsi="Times New Roman" w:cs="Times New Roman"/>
          <w:sz w:val="24"/>
          <w:szCs w:val="24"/>
        </w:rPr>
        <w:t>.</w:t>
      </w:r>
    </w:p>
    <w:p w:rsidR="00330CE9" w:rsidRDefault="00330CE9" w:rsidP="00330CE9">
      <w:pPr>
        <w:spacing w:after="0" w:line="240" w:lineRule="auto"/>
        <w:ind w:left="1417" w:hanging="1"/>
        <w:jc w:val="both"/>
        <w:rPr>
          <w:rFonts w:ascii="Times New Roman" w:hAnsi="Times New Roman"/>
          <w:b/>
          <w:color w:val="000000"/>
          <w:spacing w:val="-20"/>
          <w:sz w:val="24"/>
          <w:szCs w:val="24"/>
        </w:rPr>
      </w:pPr>
    </w:p>
    <w:p w:rsidR="00606766" w:rsidRPr="00C239FD" w:rsidRDefault="00606766" w:rsidP="00606766">
      <w:pPr>
        <w:pStyle w:val="3"/>
        <w:numPr>
          <w:ilvl w:val="0"/>
          <w:numId w:val="0"/>
        </w:numPr>
        <w:tabs>
          <w:tab w:val="left" w:pos="0"/>
          <w:tab w:val="left" w:pos="1080"/>
        </w:tabs>
        <w:spacing w:line="240" w:lineRule="exact"/>
        <w:rPr>
          <w:noProof/>
          <w:szCs w:val="24"/>
        </w:rPr>
      </w:pPr>
      <w:r>
        <w:rPr>
          <w:noProof/>
          <w:szCs w:val="24"/>
        </w:rPr>
        <w:t xml:space="preserve">13. </w:t>
      </w:r>
      <w:r w:rsidRPr="00C239FD">
        <w:rPr>
          <w:noProof/>
          <w:szCs w:val="24"/>
        </w:rPr>
        <w:t>Участник конкурса, чья заявка зарегистрирована под номером 1 - ООО «Строй</w:t>
      </w:r>
      <w:r w:rsidR="00330CE9">
        <w:rPr>
          <w:noProof/>
          <w:szCs w:val="24"/>
        </w:rPr>
        <w:t>Д</w:t>
      </w:r>
      <w:r w:rsidRPr="00C239FD">
        <w:rPr>
          <w:noProof/>
          <w:szCs w:val="24"/>
        </w:rPr>
        <w:t>омСервис»  не выполнил требования, предусмотренные п. 10.2.3 – 10.2.4 Конкурсной документации</w:t>
      </w:r>
      <w:r w:rsidR="00BA0831">
        <w:rPr>
          <w:noProof/>
          <w:szCs w:val="24"/>
        </w:rPr>
        <w:t>.</w:t>
      </w:r>
    </w:p>
    <w:p w:rsidR="00330CE9" w:rsidRPr="00C239FD" w:rsidRDefault="00606766" w:rsidP="00330CE9">
      <w:pPr>
        <w:pStyle w:val="3"/>
        <w:numPr>
          <w:ilvl w:val="0"/>
          <w:numId w:val="0"/>
        </w:numPr>
        <w:tabs>
          <w:tab w:val="left" w:pos="0"/>
          <w:tab w:val="left" w:pos="1080"/>
        </w:tabs>
        <w:spacing w:line="240" w:lineRule="exact"/>
        <w:ind w:firstLine="560"/>
        <w:rPr>
          <w:noProof/>
          <w:szCs w:val="24"/>
        </w:rPr>
      </w:pPr>
      <w:r w:rsidRPr="00C239FD">
        <w:rPr>
          <w:noProof/>
          <w:szCs w:val="24"/>
        </w:rPr>
        <w:t>П</w:t>
      </w:r>
      <w:r w:rsidR="00330CE9">
        <w:rPr>
          <w:noProof/>
          <w:szCs w:val="24"/>
        </w:rPr>
        <w:t xml:space="preserve">ункт </w:t>
      </w:r>
      <w:r w:rsidRPr="00C239FD">
        <w:rPr>
          <w:noProof/>
          <w:szCs w:val="24"/>
        </w:rPr>
        <w:t xml:space="preserve">5.4. </w:t>
      </w:r>
      <w:r w:rsidR="00330CE9">
        <w:rPr>
          <w:noProof/>
          <w:szCs w:val="24"/>
        </w:rPr>
        <w:t>п</w:t>
      </w:r>
      <w:r w:rsidRPr="00C239FD">
        <w:rPr>
          <w:noProof/>
          <w:szCs w:val="24"/>
        </w:rPr>
        <w:t xml:space="preserve">редставленного предложения </w:t>
      </w:r>
      <w:r w:rsidR="00330CE9" w:rsidRPr="00330CE9">
        <w:rPr>
          <w:noProof/>
          <w:szCs w:val="24"/>
        </w:rPr>
        <w:t>по перечню дополнительных работ и услуг</w:t>
      </w:r>
      <w:r w:rsidR="00330CE9">
        <w:rPr>
          <w:noProof/>
          <w:szCs w:val="24"/>
        </w:rPr>
        <w:t>:</w:t>
      </w:r>
      <w:r w:rsidR="00330CE9" w:rsidRPr="00330CE9">
        <w:rPr>
          <w:noProof/>
          <w:szCs w:val="24"/>
        </w:rPr>
        <w:t xml:space="preserve"> </w:t>
      </w:r>
      <w:r w:rsidRPr="00C239FD">
        <w:rPr>
          <w:noProof/>
          <w:szCs w:val="24"/>
        </w:rPr>
        <w:t>«</w:t>
      </w:r>
      <w:r w:rsidR="00330CE9">
        <w:rPr>
          <w:noProof/>
          <w:szCs w:val="24"/>
        </w:rPr>
        <w:t>В</w:t>
      </w:r>
      <w:r w:rsidRPr="00C239FD">
        <w:rPr>
          <w:noProof/>
          <w:szCs w:val="24"/>
        </w:rPr>
        <w:t>ыявление поражения гнилью, дереворазрушающими грибками и жучками точильщиками, расслоение древесины в домах с деревянными стойками»</w:t>
      </w:r>
      <w:r w:rsidR="00330CE9">
        <w:rPr>
          <w:noProof/>
          <w:szCs w:val="24"/>
        </w:rPr>
        <w:t>,</w:t>
      </w:r>
      <w:r w:rsidRPr="00C239FD">
        <w:rPr>
          <w:noProof/>
          <w:szCs w:val="24"/>
        </w:rPr>
        <w:t xml:space="preserve"> не относится к объекту конкурса,</w:t>
      </w:r>
      <w:r w:rsidR="00330CE9">
        <w:rPr>
          <w:noProof/>
          <w:szCs w:val="24"/>
        </w:rPr>
        <w:t>так как</w:t>
      </w:r>
      <w:r w:rsidRPr="00C239FD">
        <w:rPr>
          <w:noProof/>
          <w:szCs w:val="24"/>
        </w:rPr>
        <w:t xml:space="preserve"> </w:t>
      </w:r>
      <w:r w:rsidR="00330CE9">
        <w:rPr>
          <w:noProof/>
          <w:szCs w:val="24"/>
        </w:rPr>
        <w:t>о</w:t>
      </w:r>
      <w:r w:rsidR="00330CE9" w:rsidRPr="00C239FD">
        <w:rPr>
          <w:noProof/>
          <w:szCs w:val="24"/>
        </w:rPr>
        <w:t>бъект конкурса не оборудован деревянными стойками.</w:t>
      </w:r>
    </w:p>
    <w:p w:rsidR="00606766" w:rsidRPr="00C239FD" w:rsidRDefault="00330CE9" w:rsidP="00606766">
      <w:pPr>
        <w:pStyle w:val="3"/>
        <w:numPr>
          <w:ilvl w:val="0"/>
          <w:numId w:val="0"/>
        </w:numPr>
        <w:tabs>
          <w:tab w:val="left" w:pos="0"/>
          <w:tab w:val="left" w:pos="1080"/>
        </w:tabs>
        <w:spacing w:line="240" w:lineRule="exact"/>
        <w:ind w:firstLine="560"/>
        <w:rPr>
          <w:noProof/>
          <w:szCs w:val="24"/>
        </w:rPr>
      </w:pPr>
      <w:r>
        <w:rPr>
          <w:noProof/>
          <w:szCs w:val="24"/>
        </w:rPr>
        <w:t>Су</w:t>
      </w:r>
      <w:r w:rsidR="00606766" w:rsidRPr="00C239FD">
        <w:rPr>
          <w:noProof/>
          <w:szCs w:val="24"/>
        </w:rPr>
        <w:t xml:space="preserve">мма предложенных услуг и работ по </w:t>
      </w:r>
      <w:r w:rsidR="00D118B3">
        <w:rPr>
          <w:noProof/>
          <w:szCs w:val="24"/>
        </w:rPr>
        <w:t>указанному пункту</w:t>
      </w:r>
      <w:r w:rsidR="00606766" w:rsidRPr="00C239FD">
        <w:rPr>
          <w:noProof/>
          <w:szCs w:val="24"/>
        </w:rPr>
        <w:t xml:space="preserve"> не учитыва</w:t>
      </w:r>
      <w:r w:rsidR="00606766">
        <w:rPr>
          <w:noProof/>
          <w:szCs w:val="24"/>
        </w:rPr>
        <w:t>е</w:t>
      </w:r>
      <w:r w:rsidR="00606766" w:rsidRPr="00C239FD">
        <w:rPr>
          <w:noProof/>
          <w:szCs w:val="24"/>
        </w:rPr>
        <w:t xml:space="preserve">тся. </w:t>
      </w:r>
    </w:p>
    <w:p w:rsidR="00606766" w:rsidRPr="00C239FD" w:rsidRDefault="00606766" w:rsidP="00606766">
      <w:pPr>
        <w:pStyle w:val="3"/>
        <w:numPr>
          <w:ilvl w:val="0"/>
          <w:numId w:val="0"/>
        </w:numPr>
        <w:tabs>
          <w:tab w:val="left" w:pos="0"/>
          <w:tab w:val="left" w:pos="1080"/>
        </w:tabs>
        <w:spacing w:line="240" w:lineRule="exact"/>
        <w:ind w:firstLine="560"/>
        <w:rPr>
          <w:noProof/>
          <w:szCs w:val="24"/>
        </w:rPr>
      </w:pPr>
      <w:r w:rsidRPr="00C239FD">
        <w:rPr>
          <w:noProof/>
          <w:szCs w:val="24"/>
        </w:rPr>
        <w:t xml:space="preserve">Виды работ, в соответствии с представленным перечнем дополнительных работ и услуг, </w:t>
      </w:r>
      <w:r w:rsidRPr="00C239FD">
        <w:rPr>
          <w:noProof/>
          <w:szCs w:val="24"/>
        </w:rPr>
        <w:lastRenderedPageBreak/>
        <w:t>таки</w:t>
      </w:r>
      <w:r w:rsidR="00C71A45">
        <w:rPr>
          <w:noProof/>
          <w:szCs w:val="24"/>
        </w:rPr>
        <w:t>е</w:t>
      </w:r>
      <w:r w:rsidRPr="00C239FD">
        <w:rPr>
          <w:noProof/>
          <w:szCs w:val="24"/>
        </w:rPr>
        <w:t xml:space="preserve"> как «устройство видеонаблюдения» и «охрана дома (ЧОП)» не относ</w:t>
      </w:r>
      <w:r w:rsidR="00D118B3">
        <w:rPr>
          <w:noProof/>
          <w:szCs w:val="24"/>
        </w:rPr>
        <w:t>я</w:t>
      </w:r>
      <w:r w:rsidRPr="00C239FD">
        <w:rPr>
          <w:noProof/>
          <w:szCs w:val="24"/>
        </w:rPr>
        <w:t>ится к объекту конкурса и не мо</w:t>
      </w:r>
      <w:r w:rsidR="00C71A45">
        <w:rPr>
          <w:noProof/>
          <w:szCs w:val="24"/>
        </w:rPr>
        <w:t>гу</w:t>
      </w:r>
      <w:r w:rsidRPr="00C239FD">
        <w:rPr>
          <w:noProof/>
          <w:szCs w:val="24"/>
        </w:rPr>
        <w:t xml:space="preserve">т предлагаться к выполнению без соответствующего решения уполномоченного органа. В силу ст. 44 Жилищного кодекса РФ решение данного вопроса отнесено к компетенции общего собрания собственников помещений многоквартирного дома. </w:t>
      </w:r>
    </w:p>
    <w:p w:rsidR="00606766" w:rsidRPr="00C239FD" w:rsidRDefault="00F756B9" w:rsidP="00606766">
      <w:pPr>
        <w:pStyle w:val="3"/>
        <w:numPr>
          <w:ilvl w:val="0"/>
          <w:numId w:val="0"/>
        </w:numPr>
        <w:tabs>
          <w:tab w:val="left" w:pos="0"/>
          <w:tab w:val="left" w:pos="1080"/>
        </w:tabs>
        <w:spacing w:line="240" w:lineRule="exact"/>
        <w:ind w:firstLine="560"/>
        <w:rPr>
          <w:noProof/>
          <w:szCs w:val="24"/>
        </w:rPr>
      </w:pPr>
      <w:r>
        <w:rPr>
          <w:noProof/>
          <w:szCs w:val="24"/>
        </w:rPr>
        <w:t xml:space="preserve">Собственники </w:t>
      </w:r>
      <w:r w:rsidR="00606766" w:rsidRPr="00C239FD">
        <w:rPr>
          <w:noProof/>
          <w:szCs w:val="24"/>
        </w:rPr>
        <w:t xml:space="preserve"> </w:t>
      </w:r>
      <w:r w:rsidRPr="00C239FD">
        <w:rPr>
          <w:noProof/>
          <w:szCs w:val="24"/>
        </w:rPr>
        <w:t xml:space="preserve">помещений </w:t>
      </w:r>
      <w:r>
        <w:rPr>
          <w:noProof/>
          <w:szCs w:val="24"/>
        </w:rPr>
        <w:t>объектов Конкурса такого решения не принимали. С</w:t>
      </w:r>
      <w:r w:rsidR="00606766" w:rsidRPr="00C239FD">
        <w:rPr>
          <w:noProof/>
          <w:szCs w:val="24"/>
        </w:rPr>
        <w:t xml:space="preserve">умма </w:t>
      </w:r>
      <w:r w:rsidR="00D118B3">
        <w:rPr>
          <w:noProof/>
          <w:szCs w:val="24"/>
        </w:rPr>
        <w:t xml:space="preserve">указанных </w:t>
      </w:r>
      <w:r w:rsidR="00606766" w:rsidRPr="00C239FD">
        <w:rPr>
          <w:noProof/>
          <w:szCs w:val="24"/>
        </w:rPr>
        <w:t>предложенных услуг и работ по перечню не учитыва</w:t>
      </w:r>
      <w:r w:rsidR="00606766">
        <w:rPr>
          <w:noProof/>
          <w:szCs w:val="24"/>
        </w:rPr>
        <w:t>е</w:t>
      </w:r>
      <w:r w:rsidR="00606766" w:rsidRPr="00C239FD">
        <w:rPr>
          <w:noProof/>
          <w:szCs w:val="24"/>
        </w:rPr>
        <w:t>тся</w:t>
      </w:r>
      <w:r w:rsidR="00D118B3">
        <w:rPr>
          <w:noProof/>
          <w:szCs w:val="24"/>
        </w:rPr>
        <w:t>.</w:t>
      </w:r>
    </w:p>
    <w:p w:rsidR="00606766" w:rsidRPr="00C239FD" w:rsidRDefault="00D118B3" w:rsidP="00606766">
      <w:pPr>
        <w:pStyle w:val="3"/>
        <w:numPr>
          <w:ilvl w:val="0"/>
          <w:numId w:val="0"/>
        </w:numPr>
        <w:tabs>
          <w:tab w:val="left" w:pos="0"/>
          <w:tab w:val="left" w:pos="1080"/>
        </w:tabs>
        <w:spacing w:line="240" w:lineRule="exact"/>
        <w:ind w:firstLine="560"/>
        <w:rPr>
          <w:noProof/>
          <w:szCs w:val="24"/>
        </w:rPr>
      </w:pPr>
      <w:r>
        <w:rPr>
          <w:noProof/>
          <w:szCs w:val="24"/>
        </w:rPr>
        <w:t>П</w:t>
      </w:r>
      <w:r w:rsidR="00606766" w:rsidRPr="00C239FD">
        <w:rPr>
          <w:noProof/>
          <w:szCs w:val="24"/>
        </w:rPr>
        <w:t xml:space="preserve">редставленное </w:t>
      </w:r>
      <w:r w:rsidR="00F756B9" w:rsidRPr="00C239FD">
        <w:rPr>
          <w:noProof/>
          <w:szCs w:val="24"/>
        </w:rPr>
        <w:t>ООО «Строй</w:t>
      </w:r>
      <w:r w:rsidR="00F756B9">
        <w:rPr>
          <w:noProof/>
          <w:szCs w:val="24"/>
        </w:rPr>
        <w:t>Д</w:t>
      </w:r>
      <w:r w:rsidR="00F756B9" w:rsidRPr="00C239FD">
        <w:rPr>
          <w:noProof/>
          <w:szCs w:val="24"/>
        </w:rPr>
        <w:t>омСервис»</w:t>
      </w:r>
      <w:r w:rsidR="00F756B9">
        <w:rPr>
          <w:noProof/>
          <w:szCs w:val="24"/>
        </w:rPr>
        <w:t xml:space="preserve"> </w:t>
      </w:r>
      <w:r w:rsidR="00606766" w:rsidRPr="00C239FD">
        <w:rPr>
          <w:noProof/>
          <w:szCs w:val="24"/>
        </w:rPr>
        <w:t>предложение по общей стоимости дополнительных работ и услуг в соответствии с п. 10.2.2. Конкурсной документации меньше стоимости его предложения по перечню дополнительных работ и услуг</w:t>
      </w:r>
      <w:r w:rsidR="00F756B9">
        <w:rPr>
          <w:noProof/>
          <w:szCs w:val="24"/>
        </w:rPr>
        <w:t>,</w:t>
      </w:r>
      <w:r w:rsidR="00606766" w:rsidRPr="00C239FD">
        <w:rPr>
          <w:noProof/>
          <w:szCs w:val="24"/>
        </w:rPr>
        <w:t xml:space="preserve"> названному в соответсвии с п. 10.2.3 Конкурсной документации. </w:t>
      </w:r>
    </w:p>
    <w:p w:rsidR="00FC6CB7" w:rsidRDefault="00606766" w:rsidP="00606766">
      <w:pPr>
        <w:pStyle w:val="3"/>
        <w:numPr>
          <w:ilvl w:val="0"/>
          <w:numId w:val="0"/>
        </w:numPr>
        <w:tabs>
          <w:tab w:val="left" w:pos="0"/>
          <w:tab w:val="left" w:pos="1080"/>
        </w:tabs>
        <w:spacing w:line="240" w:lineRule="exact"/>
        <w:ind w:firstLine="560"/>
        <w:rPr>
          <w:noProof/>
          <w:szCs w:val="24"/>
        </w:rPr>
      </w:pPr>
      <w:r w:rsidRPr="00C239FD">
        <w:rPr>
          <w:noProof/>
          <w:szCs w:val="24"/>
        </w:rPr>
        <w:t>Руководствуясь п. 10.2.</w:t>
      </w:r>
      <w:r w:rsidR="00D118B3">
        <w:rPr>
          <w:noProof/>
          <w:szCs w:val="24"/>
        </w:rPr>
        <w:t>4</w:t>
      </w:r>
      <w:r w:rsidRPr="00C239FD">
        <w:rPr>
          <w:noProof/>
          <w:szCs w:val="24"/>
        </w:rPr>
        <w:t xml:space="preserve"> Конкурсной документации комисиия просит участника конкурса</w:t>
      </w:r>
      <w:r w:rsidR="00D118B3">
        <w:rPr>
          <w:noProof/>
          <w:szCs w:val="24"/>
        </w:rPr>
        <w:t xml:space="preserve"> </w:t>
      </w:r>
      <w:r w:rsidR="00FC6CB7">
        <w:rPr>
          <w:noProof/>
          <w:szCs w:val="24"/>
        </w:rPr>
        <w:t>определи</w:t>
      </w:r>
      <w:r w:rsidR="00D118B3">
        <w:rPr>
          <w:noProof/>
          <w:szCs w:val="24"/>
        </w:rPr>
        <w:t>ть</w:t>
      </w:r>
      <w:r w:rsidR="00FC6CB7">
        <w:rPr>
          <w:noProof/>
          <w:szCs w:val="24"/>
        </w:rPr>
        <w:t xml:space="preserve"> перечень дополнительных работ и услуг таким образом, чтобы их общая стоимость </w:t>
      </w:r>
      <w:r w:rsidR="00FC6CB7" w:rsidRPr="00AD4DC3">
        <w:rPr>
          <w:noProof/>
          <w:szCs w:val="24"/>
        </w:rPr>
        <w:t>была равна или превышала представленное им предложение.</w:t>
      </w:r>
    </w:p>
    <w:p w:rsidR="00FC6CB7" w:rsidRPr="00696E19" w:rsidRDefault="00FC6CB7" w:rsidP="00FC6CB7">
      <w:pPr>
        <w:spacing w:after="0" w:line="240" w:lineRule="auto"/>
        <w:ind w:firstLine="560"/>
        <w:jc w:val="both"/>
        <w:rPr>
          <w:rFonts w:ascii="Times New Roman" w:hAnsi="Times New Roman" w:cs="Times New Roman"/>
          <w:sz w:val="24"/>
          <w:szCs w:val="24"/>
        </w:rPr>
      </w:pPr>
      <w:r w:rsidRPr="00FC6CB7">
        <w:rPr>
          <w:rFonts w:ascii="Times New Roman" w:hAnsi="Times New Roman" w:cs="Times New Roman"/>
          <w:noProof/>
          <w:szCs w:val="24"/>
        </w:rPr>
        <w:t>14.</w:t>
      </w:r>
      <w:r>
        <w:rPr>
          <w:noProof/>
          <w:szCs w:val="24"/>
        </w:rPr>
        <w:t xml:space="preserve"> </w:t>
      </w:r>
      <w:r w:rsidRPr="00696E19">
        <w:rPr>
          <w:rFonts w:ascii="Times New Roman" w:hAnsi="Times New Roman" w:cs="Times New Roman"/>
          <w:sz w:val="24"/>
          <w:szCs w:val="24"/>
        </w:rPr>
        <w:t xml:space="preserve">Перечень дополнительных работ и услуг, предложенный  участником конкурса, указанным в пункте </w:t>
      </w:r>
      <w:r>
        <w:rPr>
          <w:rFonts w:ascii="Times New Roman" w:hAnsi="Times New Roman" w:cs="Times New Roman"/>
          <w:sz w:val="24"/>
          <w:szCs w:val="24"/>
        </w:rPr>
        <w:t>10</w:t>
      </w:r>
      <w:r w:rsidRPr="00696E19">
        <w:rPr>
          <w:rFonts w:ascii="Times New Roman" w:hAnsi="Times New Roman" w:cs="Times New Roman"/>
          <w:sz w:val="24"/>
          <w:szCs w:val="24"/>
        </w:rPr>
        <w:t xml:space="preserve"> настоящего протокола</w:t>
      </w:r>
      <w:r>
        <w:rPr>
          <w:rFonts w:ascii="Times New Roman" w:hAnsi="Times New Roman" w:cs="Times New Roman"/>
          <w:sz w:val="24"/>
          <w:szCs w:val="24"/>
        </w:rPr>
        <w:t>, после уточнения</w:t>
      </w:r>
      <w:r w:rsidRPr="00696E19">
        <w:rPr>
          <w:rFonts w:ascii="Times New Roman" w:hAnsi="Times New Roman" w:cs="Times New Roman"/>
          <w:sz w:val="24"/>
          <w:szCs w:val="24"/>
        </w:rPr>
        <w:t>:</w:t>
      </w:r>
    </w:p>
    <w:p w:rsidR="00FC6CB7" w:rsidRPr="00511E6F" w:rsidRDefault="00FC6CB7" w:rsidP="00FC6CB7">
      <w:pPr>
        <w:spacing w:after="0" w:line="240" w:lineRule="auto"/>
        <w:ind w:left="709" w:hanging="1"/>
        <w:jc w:val="both"/>
        <w:rPr>
          <w:rFonts w:ascii="Times New Roman" w:hAnsi="Times New Roman" w:cs="Times New Roman"/>
          <w:b/>
          <w:sz w:val="24"/>
          <w:szCs w:val="24"/>
        </w:rPr>
      </w:pPr>
      <w:r w:rsidRPr="00511E6F">
        <w:rPr>
          <w:rFonts w:ascii="Times New Roman" w:eastAsia="Calibri" w:hAnsi="Times New Roman" w:cs="Times New Roman"/>
          <w:b/>
          <w:color w:val="000000"/>
          <w:sz w:val="24"/>
          <w:szCs w:val="24"/>
        </w:rPr>
        <w:t xml:space="preserve">Московская область, г. Пушкино, </w:t>
      </w:r>
      <w:r>
        <w:rPr>
          <w:rFonts w:ascii="Times New Roman" w:eastAsia="Calibri" w:hAnsi="Times New Roman" w:cs="Times New Roman"/>
          <w:b/>
          <w:color w:val="000000"/>
          <w:sz w:val="24"/>
          <w:szCs w:val="24"/>
        </w:rPr>
        <w:t>мкр. Новая Деревня, ул. Набережная</w:t>
      </w:r>
      <w:r w:rsidRPr="00511E6F">
        <w:rPr>
          <w:rFonts w:ascii="Times New Roman" w:eastAsia="Calibri" w:hAnsi="Times New Roman" w:cs="Times New Roman"/>
          <w:b/>
          <w:color w:val="000000"/>
          <w:sz w:val="24"/>
          <w:szCs w:val="24"/>
        </w:rPr>
        <w:t>, дом №</w:t>
      </w:r>
      <w:r>
        <w:rPr>
          <w:rFonts w:ascii="Times New Roman" w:eastAsia="Calibri" w:hAnsi="Times New Roman" w:cs="Times New Roman"/>
          <w:b/>
          <w:color w:val="000000"/>
          <w:sz w:val="24"/>
          <w:szCs w:val="24"/>
        </w:rPr>
        <w:t>35</w:t>
      </w:r>
      <w:r w:rsidRPr="00511E6F">
        <w:rPr>
          <w:rFonts w:ascii="Times New Roman" w:eastAsia="Calibri" w:hAnsi="Times New Roman" w:cs="Times New Roman"/>
          <w:b/>
          <w:color w:val="000000"/>
          <w:sz w:val="24"/>
          <w:szCs w:val="24"/>
        </w:rPr>
        <w:t xml:space="preserve">, корпус </w:t>
      </w:r>
      <w:r>
        <w:rPr>
          <w:rFonts w:ascii="Times New Roman" w:eastAsia="Calibri" w:hAnsi="Times New Roman" w:cs="Times New Roman"/>
          <w:b/>
          <w:color w:val="000000"/>
          <w:sz w:val="24"/>
          <w:szCs w:val="24"/>
        </w:rPr>
        <w:t>3</w:t>
      </w:r>
    </w:p>
    <w:tbl>
      <w:tblPr>
        <w:tblW w:w="10077" w:type="dxa"/>
        <w:tblInd w:w="95" w:type="dxa"/>
        <w:tblLayout w:type="fixed"/>
        <w:tblLook w:val="04A0"/>
      </w:tblPr>
      <w:tblGrid>
        <w:gridCol w:w="580"/>
        <w:gridCol w:w="5670"/>
        <w:gridCol w:w="1276"/>
        <w:gridCol w:w="1418"/>
        <w:gridCol w:w="1133"/>
      </w:tblGrid>
      <w:tr w:rsidR="00FC6CB7" w:rsidRPr="001F628B" w:rsidTr="001F628B">
        <w:trPr>
          <w:trHeight w:val="129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п/п</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Перечень работ и услуг</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Периодич</w:t>
            </w:r>
            <w:r w:rsidR="001F628B">
              <w:rPr>
                <w:rFonts w:ascii="Times New Roman" w:hAnsi="Times New Roman" w:cs="Times New Roman"/>
                <w:b/>
                <w:bCs/>
                <w:color w:val="000000"/>
                <w:sz w:val="18"/>
                <w:szCs w:val="18"/>
              </w:rPr>
              <w:t>-</w:t>
            </w:r>
            <w:r w:rsidRPr="001F628B">
              <w:rPr>
                <w:rFonts w:ascii="Times New Roman" w:hAnsi="Times New Roman" w:cs="Times New Roman"/>
                <w:b/>
                <w:bCs/>
                <w:color w:val="000000"/>
                <w:sz w:val="18"/>
                <w:szCs w:val="18"/>
              </w:rPr>
              <w:t>ность</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Годовая плата (рублей)</w:t>
            </w: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Стоимость на 1 кв.м. общей площади (рублей в месяц)</w:t>
            </w:r>
          </w:p>
        </w:tc>
      </w:tr>
      <w:tr w:rsidR="00FC6CB7" w:rsidRPr="001F628B" w:rsidTr="001F628B">
        <w:trPr>
          <w:trHeight w:val="656"/>
        </w:trPr>
        <w:tc>
          <w:tcPr>
            <w:tcW w:w="10077"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I. Работы, необходимые для надлежащего содержания несущих конструкций (фундаментов, стен, колонн и столбов, перекрытий и покрытий, балок, ригелей, лестниц, несущих элементов крыш) и ненесущих конструкций (перегородок, внутренней отделки, полов) многоквартирных домов</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w:t>
            </w:r>
          </w:p>
        </w:tc>
        <w:tc>
          <w:tcPr>
            <w:tcW w:w="9497" w:type="dxa"/>
            <w:gridSpan w:val="4"/>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отношении всех видов фундаментов:</w:t>
            </w:r>
          </w:p>
        </w:tc>
      </w:tr>
      <w:tr w:rsidR="00FC6CB7" w:rsidRPr="001F628B" w:rsidTr="001F628B">
        <w:trPr>
          <w:trHeight w:val="69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технического состояния видимых частей конструкций с выявлением признаков неравномерных осадок фундаментов всех типов.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27784A">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700</w:t>
            </w:r>
            <w:r w:rsidR="00FC6CB7" w:rsidRPr="001F628B">
              <w:rPr>
                <w:rFonts w:ascii="Times New Roman" w:hAnsi="Times New Roman" w:cs="Times New Roman"/>
                <w:color w:val="000000"/>
                <w:sz w:val="18"/>
                <w:szCs w:val="18"/>
              </w:rPr>
              <w:t xml:space="preserve">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3,53</w:t>
            </w:r>
          </w:p>
        </w:tc>
      </w:tr>
      <w:tr w:rsidR="00FC6CB7" w:rsidRPr="001F628B" w:rsidTr="001F628B">
        <w:trPr>
          <w:trHeight w:val="90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технического состояния видимых частей конструкций с выявлением коррозии арматуры, расслаивания, трещин, выпучивания, отклонения от вертикали в домах с бетонными, железобетонными и каменными фундаментами.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w:t>
            </w:r>
            <w:r w:rsidR="00FC6CB7" w:rsidRPr="001F628B">
              <w:rPr>
                <w:rFonts w:ascii="Times New Roman" w:hAnsi="Times New Roman" w:cs="Times New Roman"/>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59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состояния гидроизоляции фундаментов и систем водоотвода фундамента. При выявлении нарушений - восстановление их работоспособности.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30</w:t>
            </w:r>
            <w:r w:rsidR="00FC6CB7" w:rsidRPr="001F628B">
              <w:rPr>
                <w:rFonts w:ascii="Times New Roman" w:hAnsi="Times New Roman" w:cs="Times New Roman"/>
                <w:color w:val="000000"/>
                <w:sz w:val="18"/>
                <w:szCs w:val="18"/>
              </w:rPr>
              <w:t>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1,51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2</w:t>
            </w:r>
            <w:r w:rsidR="00FC6CB7" w:rsidRPr="001F628B">
              <w:rPr>
                <w:rFonts w:ascii="Times New Roman" w:hAnsi="Times New Roman" w:cs="Times New Roman"/>
                <w:b/>
                <w:bCs/>
                <w:color w:val="000000"/>
                <w:sz w:val="18"/>
                <w:szCs w:val="18"/>
              </w:rPr>
              <w:t> </w:t>
            </w:r>
            <w:r w:rsidRPr="001F628B">
              <w:rPr>
                <w:rFonts w:ascii="Times New Roman" w:hAnsi="Times New Roman" w:cs="Times New Roman"/>
                <w:b/>
                <w:bCs/>
                <w:color w:val="000000"/>
                <w:sz w:val="18"/>
                <w:szCs w:val="18"/>
              </w:rPr>
              <w:t>0</w:t>
            </w:r>
            <w:r w:rsidR="00FC6CB7" w:rsidRPr="001F628B">
              <w:rPr>
                <w:rFonts w:ascii="Times New Roman" w:hAnsi="Times New Roman" w:cs="Times New Roman"/>
                <w:b/>
                <w:bCs/>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10,08</w:t>
            </w:r>
          </w:p>
        </w:tc>
      </w:tr>
      <w:tr w:rsidR="00FC6CB7" w:rsidRPr="001F628B" w:rsidTr="00953452">
        <w:trPr>
          <w:trHeight w:val="20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w:t>
            </w:r>
          </w:p>
        </w:tc>
        <w:tc>
          <w:tcPr>
            <w:tcW w:w="9497" w:type="dxa"/>
            <w:gridSpan w:val="4"/>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зданиях с подвалами:</w:t>
            </w:r>
          </w:p>
        </w:tc>
      </w:tr>
      <w:tr w:rsidR="00FC6CB7" w:rsidRPr="001F628B" w:rsidTr="00953452">
        <w:trPr>
          <w:trHeight w:val="60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температурно-влажностного режима подвальных помещений и при выявлении нарушений устранение причин его нарушения.</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81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состояния помещений подвалов, входов в подвалы и приямков, принятие мер, исключающих подтопление, захламление, загрязнение и загромождение таких помещений, а также мер, обеспечивающих их вентиляцию в соответствии с проектными требованиями.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41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за состоянием дверей подвалов и технических подполий, запорных устройств на них. Устранение выявленных неисправностей.</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1,51</w:t>
            </w: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1 300 000,00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6,55</w:t>
            </w: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lastRenderedPageBreak/>
              <w:t>3</w:t>
            </w:r>
          </w:p>
        </w:tc>
        <w:tc>
          <w:tcPr>
            <w:tcW w:w="9497" w:type="dxa"/>
            <w:gridSpan w:val="4"/>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для надлежащего содержания стен многоквартирных домов:</w:t>
            </w:r>
          </w:p>
        </w:tc>
      </w:tr>
      <w:tr w:rsidR="00FC6CB7" w:rsidRPr="001F628B" w:rsidTr="001F628B">
        <w:trPr>
          <w:trHeight w:val="110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3.1.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отклонений от проектных условий эксплуатации, несанкционированного изменения конструктивного решения, признаков потери несущей способности, наличия деформаций, нарушения теплозащитных свойств, гидроизоляции между цокольной частью здания и стенами, неисправности водоотводящих устройств.</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700 000,00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3,52</w:t>
            </w:r>
          </w:p>
        </w:tc>
      </w:tr>
      <w:tr w:rsidR="00FC6CB7" w:rsidRPr="001F628B" w:rsidTr="001F628B">
        <w:trPr>
          <w:trHeight w:val="97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3.2.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следов коррозии, деформаций и трещин в местах расположения арматуры и закладных деталей, наличия трещин в местах примыкания внутренних поперечных стен к наружным стенам из несущих и самонесущих панелей, из крупноразмерных блоков.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1 500 000,00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7,56</w:t>
            </w:r>
          </w:p>
        </w:tc>
      </w:tr>
      <w:tr w:rsidR="00FC6CB7" w:rsidRPr="001F628B" w:rsidTr="001F628B">
        <w:trPr>
          <w:trHeight w:val="157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3.3.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Выявление повреждений в кладке, наличия и характера трещин, выветривания, отклонения от вертикали и выпучивания отдельных участков стен, нарушения связей между отдельными конструкциями в домах со стенами из мелких блоков, искусственных и естественных камней.</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5 раз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w:t>
            </w:r>
            <w:r w:rsidR="00FC6CB7" w:rsidRPr="001F628B">
              <w:rPr>
                <w:rFonts w:ascii="Times New Roman" w:hAnsi="Times New Roman" w:cs="Times New Roman"/>
                <w:color w:val="000000"/>
                <w:sz w:val="18"/>
                <w:szCs w:val="18"/>
              </w:rPr>
              <w:t>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157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3.4.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Выявление в элементах деревянных конструкций рубленых, каркасных, брусчатых, сборно-щитовых и иных домов с деревянными стенами дефектов крепления, врубок, перекоса, скалывания, отклонения от вертикали, а также наличия в таких конструкциях участков, пораженных гнилью, дереворазрушающими грибками и жучками-точильщиками, с повышенной влажностью, с разрушением обшивки или штукатурки стен.</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78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3.5.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 случае выявления повреждений и нарушений - составление плана мероприятий по инструментальному обследованию стен, восстановлению проектных условий их эксплуатации и его выполнение.</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27784A">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27784A">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27784A">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3:</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3</w:t>
            </w:r>
            <w:r w:rsidR="00FC6CB7" w:rsidRPr="001F628B">
              <w:rPr>
                <w:rFonts w:ascii="Times New Roman" w:hAnsi="Times New Roman" w:cs="Times New Roman"/>
                <w:b/>
                <w:bCs/>
                <w:color w:val="000000"/>
                <w:sz w:val="18"/>
                <w:szCs w:val="18"/>
              </w:rPr>
              <w:t> 700 000,00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18,64</w:t>
            </w:r>
          </w:p>
        </w:tc>
      </w:tr>
      <w:tr w:rsidR="00FC6CB7" w:rsidRPr="001F628B" w:rsidTr="001F628B">
        <w:trPr>
          <w:trHeight w:val="69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4</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перекрытий и покрытий многоквартирных домов:</w:t>
            </w:r>
          </w:p>
        </w:tc>
      </w:tr>
      <w:tr w:rsidR="00FC6CB7" w:rsidRPr="001F628B" w:rsidTr="001F628B">
        <w:trPr>
          <w:trHeight w:val="60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нарушений условий эксплуатации, несанкционированных изменений конструктивного решения, выявления прогибов, трещин и колебаний.</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20 раз в </w:t>
            </w:r>
            <w:r w:rsidR="00C405A0" w:rsidRPr="001F628B">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1 500 000,00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7,56</w:t>
            </w:r>
          </w:p>
        </w:tc>
      </w:tr>
      <w:tr w:rsidR="00FC6CB7" w:rsidRPr="001F628B" w:rsidTr="001F628B">
        <w:trPr>
          <w:trHeight w:val="95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наличия, характера и величины трещин в теле перекрытия и в местах примыканий к стенам, отслоения защитного слоя бетона и оголения арматуры, коррозии арматуры в домах с перекрытиями и покрытиями из монолитного железобетона и сборных железобетонных плит.</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20 раз в </w:t>
            </w:r>
            <w:r w:rsidR="00C405A0" w:rsidRPr="001F628B">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1 500 000,00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7,56</w:t>
            </w:r>
          </w:p>
        </w:tc>
      </w:tr>
      <w:tr w:rsidR="00FC6CB7" w:rsidRPr="001F628B" w:rsidTr="001F628B">
        <w:trPr>
          <w:trHeight w:val="9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4.3.</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Выявление наличия, характера и величины трещин, смещения плит одной относительно другой по высоте, отслоения выравнивающего слоя в заделке швов, следов протечек или промерзаний на плитах и на стенах в местах опирания, отслоения защитного слоя бетона и оголения арматуры, коррозии арматуры в домах с перекрытиями и покрытиями из сборного железобетонного настила.</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27784A">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2 раз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  3</w:t>
            </w:r>
            <w:r w:rsidR="00FC6CB7" w:rsidRPr="001F628B">
              <w:rPr>
                <w:rFonts w:ascii="Times New Roman" w:hAnsi="Times New Roman" w:cs="Times New Roman"/>
                <w:color w:val="000000"/>
                <w:sz w:val="18"/>
                <w:szCs w:val="18"/>
              </w:rPr>
              <w:t>00 000,00</w:t>
            </w: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1,51</w:t>
            </w:r>
          </w:p>
        </w:tc>
      </w:tr>
      <w:tr w:rsidR="00FC6CB7" w:rsidRPr="001F628B" w:rsidTr="001F02D0">
        <w:trPr>
          <w:trHeight w:val="94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Выявление наличия, характера и величины трещин в сводах, изменений состояния кладки, коррозии балок в домах с перекрытиями из кирпичных сводов.</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02D0">
        <w:trPr>
          <w:trHeight w:val="135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4.5.</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Выявление зыбкости перекрытия, наличия, характера и величины трещин в штукатурном слое, целостности несущих деревянных элементов и мест их опирания, следов протечек на потолке, плотности и влажности засыпки, поражения гнилью и жучками-точильщиками деревянных элементов в домах с деревянными перекрытиями и покрытиями.</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41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4.6.</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состояния утеплителя, гидроизоляции и звукоизоляции, адгезии отделочных слоев к конструкциям перекрытия (покрытия).</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20 раз в </w:t>
            </w:r>
            <w:r w:rsidR="00C405A0" w:rsidRPr="001F628B">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30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4.7.</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27784A"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27784A"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4:</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5 </w:t>
            </w:r>
            <w:r w:rsidR="00C405A0" w:rsidRPr="001F628B">
              <w:rPr>
                <w:rFonts w:ascii="Times New Roman" w:hAnsi="Times New Roman" w:cs="Times New Roman"/>
                <w:b/>
                <w:bCs/>
                <w:color w:val="000000"/>
                <w:sz w:val="18"/>
                <w:szCs w:val="18"/>
              </w:rPr>
              <w:t>3</w:t>
            </w:r>
            <w:r w:rsidRPr="001F628B">
              <w:rPr>
                <w:rFonts w:ascii="Times New Roman" w:hAnsi="Times New Roman" w:cs="Times New Roman"/>
                <w:b/>
                <w:bCs/>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26,71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5</w:t>
            </w:r>
          </w:p>
        </w:tc>
        <w:tc>
          <w:tcPr>
            <w:tcW w:w="9497" w:type="dxa"/>
            <w:gridSpan w:val="4"/>
            <w:tcBorders>
              <w:top w:val="nil"/>
              <w:left w:val="nil"/>
              <w:bottom w:val="single" w:sz="4" w:space="0" w:color="auto"/>
              <w:right w:val="single" w:sz="4" w:space="0" w:color="auto"/>
            </w:tcBorders>
            <w:shd w:val="clear" w:color="auto" w:fill="auto"/>
            <w:vAlign w:val="center"/>
            <w:hideMark/>
          </w:tcPr>
          <w:p w:rsidR="00FC6CB7"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колонн и столбов многоквартирных домов:</w:t>
            </w:r>
          </w:p>
          <w:p w:rsidR="001F628B" w:rsidRPr="001F628B" w:rsidRDefault="001F628B" w:rsidP="00FC6CB7">
            <w:pPr>
              <w:rPr>
                <w:rFonts w:ascii="Times New Roman" w:hAnsi="Times New Roman" w:cs="Times New Roman"/>
                <w:b/>
                <w:bCs/>
                <w:color w:val="26282F"/>
                <w:sz w:val="18"/>
                <w:szCs w:val="18"/>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нарушений условий эксплуатации, несанкционированных изменений конструктивного решения, потери устойчивости, наличия, характера и величины трещин, выпучивания, отклонения от вертикали.</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C405A0">
            <w:pPr>
              <w:jc w:val="center"/>
              <w:rPr>
                <w:rFonts w:ascii="Times New Roman" w:hAnsi="Times New Roman" w:cs="Times New Roman"/>
                <w:bCs/>
                <w:color w:val="000000"/>
                <w:sz w:val="18"/>
                <w:szCs w:val="18"/>
              </w:rPr>
            </w:pPr>
            <w:r w:rsidRPr="001F628B">
              <w:rPr>
                <w:rFonts w:ascii="Times New Roman" w:hAnsi="Times New Roman" w:cs="Times New Roman"/>
                <w:color w:val="000000"/>
                <w:sz w:val="18"/>
                <w:szCs w:val="18"/>
              </w:rPr>
              <w:t>2 раз</w:t>
            </w:r>
            <w:r w:rsidR="00C405A0" w:rsidRPr="001F628B">
              <w:rPr>
                <w:rFonts w:ascii="Times New Roman" w:hAnsi="Times New Roman" w:cs="Times New Roman"/>
                <w:color w:val="000000"/>
                <w:sz w:val="18"/>
                <w:szCs w:val="18"/>
              </w:rPr>
              <w:t>а</w:t>
            </w:r>
            <w:r w:rsidRPr="001F628B">
              <w:rPr>
                <w:rFonts w:ascii="Times New Roman" w:hAnsi="Times New Roman" w:cs="Times New Roman"/>
                <w:color w:val="000000"/>
                <w:sz w:val="18"/>
                <w:szCs w:val="18"/>
              </w:rPr>
              <w:t xml:space="preserve"> в </w:t>
            </w:r>
            <w:r w:rsidR="00C405A0" w:rsidRPr="001F628B">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3</w:t>
            </w:r>
            <w:r w:rsidR="00FC6CB7" w:rsidRPr="001F628B">
              <w:rPr>
                <w:rFonts w:ascii="Times New Roman" w:hAnsi="Times New Roman" w:cs="Times New Roman"/>
                <w:bCs/>
                <w:color w:val="000000"/>
                <w:sz w:val="18"/>
                <w:szCs w:val="18"/>
              </w:rPr>
              <w:t>00 000,00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Cs/>
                <w:color w:val="000000"/>
                <w:sz w:val="18"/>
                <w:szCs w:val="18"/>
                <w:u w:val="single"/>
              </w:rPr>
            </w:pPr>
            <w:r w:rsidRPr="001F628B">
              <w:rPr>
                <w:rFonts w:ascii="Times New Roman" w:hAnsi="Times New Roman" w:cs="Times New Roman"/>
                <w:bCs/>
                <w:color w:val="000000"/>
                <w:sz w:val="18"/>
                <w:szCs w:val="18"/>
                <w:u w:val="single"/>
              </w:rPr>
              <w:t>1,51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Контроль состояния и выявление коррозии арматуры и арматурной сетки, отслоения защитного слоя бетона, оголения арматуры и нарушения ее сцепления с бетоном, глубоких сколов бетона в домах со сборными и монолитными железобетонными колоннами.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color w:val="000000"/>
                <w:sz w:val="18"/>
                <w:szCs w:val="18"/>
              </w:rPr>
              <w:t>2 раза в 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50</w:t>
            </w:r>
            <w:r w:rsidR="00FC6CB7" w:rsidRPr="001F628B">
              <w:rPr>
                <w:rFonts w:ascii="Times New Roman" w:hAnsi="Times New Roman" w:cs="Times New Roman"/>
                <w:bCs/>
                <w:color w:val="000000"/>
                <w:sz w:val="18"/>
                <w:szCs w:val="18"/>
              </w:rPr>
              <w:t>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Cs/>
                <w:color w:val="000000"/>
                <w:sz w:val="18"/>
                <w:szCs w:val="18"/>
                <w:u w:val="single"/>
              </w:rPr>
            </w:pPr>
            <w:r w:rsidRPr="001F628B">
              <w:rPr>
                <w:rFonts w:ascii="Times New Roman" w:hAnsi="Times New Roman" w:cs="Times New Roman"/>
                <w:bCs/>
                <w:color w:val="000000"/>
                <w:sz w:val="18"/>
                <w:szCs w:val="18"/>
                <w:u w:val="single"/>
              </w:rPr>
              <w:t>2,52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разрушения или выпадения кирпичей, разрывов или выдергивания стальных связей и анкеров, повреждений кладки под опорами балок и перемычек, раздробления камня или смещения рядов кладки по горизонтальным швам в домах с кирпичными столбами.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250 000,00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Cs/>
                <w:color w:val="000000"/>
                <w:sz w:val="18"/>
                <w:szCs w:val="18"/>
                <w:u w:val="single"/>
              </w:rPr>
            </w:pPr>
            <w:r w:rsidRPr="001F628B">
              <w:rPr>
                <w:rFonts w:ascii="Times New Roman" w:hAnsi="Times New Roman" w:cs="Times New Roman"/>
                <w:bCs/>
                <w:color w:val="000000"/>
                <w:sz w:val="18"/>
                <w:szCs w:val="18"/>
                <w:u w:val="single"/>
              </w:rPr>
              <w:t>1,26</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C405A0" w:rsidP="00FC6CB7">
            <w:pPr>
              <w:rPr>
                <w:rFonts w:ascii="Times New Roman" w:hAnsi="Times New Roman" w:cs="Times New Roman"/>
                <w:sz w:val="18"/>
                <w:szCs w:val="18"/>
              </w:rPr>
            </w:pPr>
            <w:r w:rsidRPr="001F628B">
              <w:rPr>
                <w:rFonts w:ascii="Times New Roman" w:hAnsi="Times New Roman" w:cs="Times New Roman"/>
                <w:sz w:val="18"/>
                <w:szCs w:val="18"/>
              </w:rPr>
              <w:t>В</w:t>
            </w:r>
            <w:r w:rsidR="00FC6CB7" w:rsidRPr="001F628B">
              <w:rPr>
                <w:rFonts w:ascii="Times New Roman" w:hAnsi="Times New Roman" w:cs="Times New Roman"/>
                <w:sz w:val="18"/>
                <w:szCs w:val="18"/>
              </w:rPr>
              <w:t>ыявление поражения гнилью, дереворазрушающими грибками и жучками-точильщиками, расслоения древесины, разрывов волокон древесины в домах с деревянными стойками.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5.5</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Контроль состояния металлических закладных деталей в домах со сборными и монолитными железобетонными колоннами.</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250 000,00</w:t>
            </w: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Cs/>
                <w:color w:val="000000"/>
                <w:sz w:val="18"/>
                <w:szCs w:val="18"/>
                <w:u w:val="single"/>
              </w:rPr>
            </w:pPr>
            <w:r w:rsidRPr="001F628B">
              <w:rPr>
                <w:rFonts w:ascii="Times New Roman" w:hAnsi="Times New Roman" w:cs="Times New Roman"/>
                <w:bCs/>
                <w:color w:val="000000"/>
                <w:sz w:val="18"/>
                <w:szCs w:val="18"/>
                <w:u w:val="single"/>
              </w:rPr>
              <w:t>1,26</w:t>
            </w: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5.6.</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ежемесячно</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250 000,00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Cs/>
                <w:color w:val="000000"/>
                <w:sz w:val="18"/>
                <w:szCs w:val="18"/>
                <w:u w:val="single"/>
              </w:rPr>
            </w:pPr>
            <w:r w:rsidRPr="001F628B">
              <w:rPr>
                <w:rFonts w:ascii="Times New Roman" w:hAnsi="Times New Roman" w:cs="Times New Roman"/>
                <w:bCs/>
                <w:color w:val="000000"/>
                <w:sz w:val="18"/>
                <w:szCs w:val="18"/>
                <w:u w:val="single"/>
              </w:rPr>
              <w:t>1,26</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5:</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1 5</w:t>
            </w:r>
            <w:r w:rsidR="00C405A0" w:rsidRPr="001F628B">
              <w:rPr>
                <w:rFonts w:ascii="Times New Roman" w:hAnsi="Times New Roman" w:cs="Times New Roman"/>
                <w:b/>
                <w:bCs/>
                <w:color w:val="000000"/>
                <w:sz w:val="18"/>
                <w:szCs w:val="18"/>
              </w:rPr>
              <w:t>5</w:t>
            </w:r>
            <w:r w:rsidRPr="001F628B">
              <w:rPr>
                <w:rFonts w:ascii="Times New Roman" w:hAnsi="Times New Roman" w:cs="Times New Roman"/>
                <w:b/>
                <w:bCs/>
                <w:color w:val="000000"/>
                <w:sz w:val="18"/>
                <w:szCs w:val="18"/>
              </w:rPr>
              <w:t>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7,81</w:t>
            </w:r>
          </w:p>
        </w:tc>
      </w:tr>
      <w:tr w:rsidR="00FC6CB7" w:rsidRPr="001F628B" w:rsidTr="00953452">
        <w:trPr>
          <w:trHeight w:val="67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6</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балок (ригелей) перекрытий и покрытий многоквартирных домов:</w:t>
            </w:r>
          </w:p>
        </w:tc>
      </w:tr>
      <w:tr w:rsidR="00FC6CB7" w:rsidRPr="001F628B" w:rsidTr="00953452">
        <w:trPr>
          <w:trHeight w:val="63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6.1.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выявление нарушений условий эксплуатации, несанкционированных изменений конструктивного решения, устойчивости, прогибов, колебаний и трещин.</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 раз в день</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106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6.2.</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поверхностных отколов и отслоения защитного слоя бетона в растянутой зоне, оголения и коррозии арматуры, крупных выбоин и сколов бетона в сжатой зоне в домах с монолитными и сборными железобетонными балками перекрытий и покрытий.</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 раза в день</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1 000 000,00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106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6.3.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коррозии с уменьшением площади сечения несущих элементов, потери местной устойчивости конструкций (выпучивание стенок и поясов балок), трещин в основном материале элементов в домах со стальными балками перекрытий и покрытий.</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C405A0">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C405A0">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C405A0">
            <w:pPr>
              <w:jc w:val="center"/>
              <w:rPr>
                <w:rFonts w:ascii="Times New Roman" w:hAnsi="Times New Roman" w:cs="Times New Roman"/>
                <w:color w:val="000000"/>
                <w:sz w:val="18"/>
                <w:szCs w:val="18"/>
              </w:rPr>
            </w:pPr>
          </w:p>
        </w:tc>
      </w:tr>
      <w:tr w:rsidR="00FC6CB7" w:rsidRPr="001F628B" w:rsidTr="001F628B">
        <w:trPr>
          <w:trHeight w:val="49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6.4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увлажнения и загнивания деревянных балок, нарушений утепления заделок балок в стены, разрывов или надрывов древесины около сучков и трещин в стыках на плоскости скалывания.</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42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6.5.</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u w:val="single"/>
              </w:rPr>
            </w:pPr>
            <w:r w:rsidRPr="001F628B">
              <w:rPr>
                <w:rFonts w:ascii="Times New Roman" w:hAnsi="Times New Roman" w:cs="Times New Roman"/>
                <w:bCs/>
                <w:color w:val="000000"/>
                <w:sz w:val="18"/>
                <w:szCs w:val="18"/>
              </w:rPr>
              <w:t>ежемесячно</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C405A0" w:rsidP="00C405A0">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250 000,00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1,26</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6:</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1 750 000,00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8,82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7</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крыш многоквартирных домов:</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кровли на отсутствие протечек.</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1,00</w:t>
            </w:r>
          </w:p>
        </w:tc>
      </w:tr>
      <w:tr w:rsidR="00FC6CB7" w:rsidRPr="001F628B" w:rsidTr="001F628B">
        <w:trPr>
          <w:trHeight w:val="79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молниезащитных устройств, заземления мачт и другого оборудования, расположенного на крыше.</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1,00</w:t>
            </w: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деформации и повреждений несущих кровельных конструкций, антисептической и противопожарной защиты деревянных конструкций, креплений элементов несущих конструкций крыши, водоотводящих устройств и оборудования, слуховых окон, выходов на крыши, ходовых досок и переходных мостиков на чердаках, осадочных и температурных швов, водоприемных воронок внутреннего водостока.</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63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7.4.</w:t>
            </w:r>
          </w:p>
          <w:p w:rsidR="00FC6CB7" w:rsidRPr="001F628B" w:rsidRDefault="00FC6CB7" w:rsidP="00FC6CB7">
            <w:pPr>
              <w:jc w:val="center"/>
              <w:rPr>
                <w:rFonts w:ascii="Times New Roman" w:hAnsi="Times New Roman" w:cs="Times New Roman"/>
                <w:color w:val="26282F"/>
                <w:sz w:val="18"/>
                <w:szCs w:val="18"/>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состояния защитных бетонных плит и ограждений, фильтрующей способности дренирующего слоя, мест опирания железобетонных коробов и других элементов на эксплуатируемых крышах.</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63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7.5.</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температурно-влажностного режима и воздухообмена на чердаке.</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1,00</w:t>
            </w: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7.6.</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оборудования или устройств, предотвращающих образование наледи и сосулек.</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114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7.7.</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Осмотр потолков верхних этажей домов с совмещенными (бесчердачными) крышами для обеспечения нормативных требований их эксплуатации в период продолжительной и устойчивой отрицательной температуры наружного воздуха, влияющей на возможные промерзания их покрытий.</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47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7.8.</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 при необходимости очистка кровли и водоотводящих устройств от мусора, грязи и наледи, препятствующих стоку дождевых и талых вод.</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250 000,00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1,26</w:t>
            </w:r>
          </w:p>
        </w:tc>
      </w:tr>
      <w:tr w:rsidR="00FC6CB7" w:rsidRPr="001F628B" w:rsidTr="00953452">
        <w:trPr>
          <w:trHeight w:val="68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7.9.</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и при необходимости очистка кровли от скопления снега и наледи.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953452">
        <w:trPr>
          <w:trHeight w:val="126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7.10.</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и при необходимости восстановление защитного окрасочного слоя металлических элементов, окраска металлических креплений кровель антикоррозийными защитными красками и составами.</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02D0">
        <w:trPr>
          <w:trHeight w:val="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7.11.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 xml:space="preserve">Проверка и при необходимости восстановление насыпного пригрузочного защитного слоя для эластомерных или </w:t>
            </w:r>
            <w:r w:rsidRPr="001F628B">
              <w:rPr>
                <w:rFonts w:ascii="Times New Roman" w:hAnsi="Times New Roman" w:cs="Times New Roman"/>
                <w:sz w:val="18"/>
                <w:szCs w:val="18"/>
              </w:rPr>
              <w:lastRenderedPageBreak/>
              <w:t>термопластичных мембран балластного способа соединения кровель.</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62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7.12.</w:t>
            </w:r>
          </w:p>
        </w:tc>
        <w:tc>
          <w:tcPr>
            <w:tcW w:w="5670" w:type="dxa"/>
            <w:tcBorders>
              <w:top w:val="nil"/>
              <w:left w:val="nil"/>
              <w:bottom w:val="single" w:sz="4" w:space="0" w:color="auto"/>
              <w:right w:val="single" w:sz="4" w:space="0" w:color="auto"/>
            </w:tcBorders>
            <w:shd w:val="clear" w:color="auto" w:fill="auto"/>
            <w:vAlign w:val="bottom"/>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и при необходимости восстановление пешеходных дорожек в местах пешеходных зон кровель из эластомерных и термопластичных материалов.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41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7.13.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 при необходимости восстановление антикоррозионного покрытия стальных связей, размещенных на крыше и в технических помещениях металлических деталей.</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230 000,00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1,16</w:t>
            </w:r>
          </w:p>
        </w:tc>
      </w:tr>
      <w:tr w:rsidR="00FC6CB7" w:rsidRPr="001F628B" w:rsidTr="001F628B">
        <w:trPr>
          <w:trHeight w:val="7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7.14.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нарушений, приводящих к протечкам, - незамедлительное их устранение. В остальных случаях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220 000,00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C405A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1,11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7:</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1 300 000,00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C405A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6,53</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8</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лестниц многоквартирных домов:</w:t>
            </w:r>
          </w:p>
        </w:tc>
      </w:tr>
      <w:tr w:rsidR="00FC6CB7" w:rsidRPr="001F628B" w:rsidTr="001F628B">
        <w:trPr>
          <w:trHeight w:val="41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деформации и повреждений в несущих конструкциях, надежности крепления ограждений, выбоин и сколов в ступенях.</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 раз в 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550 000,00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2,77</w:t>
            </w:r>
          </w:p>
        </w:tc>
      </w:tr>
      <w:tr w:rsidR="00FC6CB7" w:rsidRPr="001F628B" w:rsidTr="001F628B">
        <w:trPr>
          <w:trHeight w:val="103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наличия и параметров трещин в сопряжениях маршевых плит с несущими конструкциями, оголения и коррозии арматуры, нарушения связей в отдельных проступях в домах с железобетонными лестницами.</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 раза в сутки</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55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прогибов косоуров, нарушения связи косоуров с площадками, коррозии металлических конструкций в домах с лестницами по стальным косоурам.</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103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Выявление прогибов несущих конструкций, нарушений крепления тетив к балкам, поддерживающим лестничные площадки, врубок в конструкции лестницы, а также наличие гнили и жучков-точильщиков в домах с деревянными лестницами.</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52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103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8.6</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состояния и при необходимости восстановление штукатурного слоя или окраска металлических косоуров краской, обеспечивающей предел огнестойкости 1 час в домах с лестницами по стальным косоурам.</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43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8.7.</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sz w:val="18"/>
                <w:szCs w:val="18"/>
              </w:rPr>
            </w:pPr>
            <w:r w:rsidRPr="001F628B">
              <w:rPr>
                <w:rFonts w:ascii="Times New Roman" w:hAnsi="Times New Roman" w:cs="Times New Roman"/>
                <w:sz w:val="18"/>
                <w:szCs w:val="18"/>
              </w:rPr>
              <w:t>Проверка состояния и при необходимости обработка деревянных поверхностей антисептическими и антипереновыми составами в домах с деревянными лестницами.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8:</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w:t>
            </w:r>
            <w:r w:rsidR="00F33680" w:rsidRPr="001F628B">
              <w:rPr>
                <w:rFonts w:ascii="Times New Roman" w:hAnsi="Times New Roman" w:cs="Times New Roman"/>
                <w:b/>
                <w:bCs/>
                <w:color w:val="000000"/>
                <w:sz w:val="18"/>
                <w:szCs w:val="18"/>
              </w:rPr>
              <w:t>5</w:t>
            </w:r>
            <w:r w:rsidRPr="001F628B">
              <w:rPr>
                <w:rFonts w:ascii="Times New Roman" w:hAnsi="Times New Roman" w:cs="Times New Roman"/>
                <w:b/>
                <w:bCs/>
                <w:color w:val="000000"/>
                <w:sz w:val="18"/>
                <w:szCs w:val="18"/>
              </w:rPr>
              <w:t>50 000,00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7,81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9</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фасадов многоквартирных домов:</w:t>
            </w:r>
          </w:p>
        </w:tc>
      </w:tr>
      <w:tr w:rsidR="00FC6CB7" w:rsidRPr="001F628B" w:rsidTr="00953452">
        <w:trPr>
          <w:trHeight w:val="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9.1.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нарушений отделки фасадов и их отдельных элементов, ослабления связи отделочных слоев со стенами, нарушений сплошности и герметичности наружных водостоков.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 раз в сутки</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F628B">
        <w:trPr>
          <w:trHeight w:val="37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9.2.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работоспособности подсветки информационных знаков, входов в подъезды (домовые знаки и т.д.).</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54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9.3.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нарушений и эксплуатационных качеств несущих конструкций, гидроизоляции, элементов металлических ограждений на балконах, лоджиях и козырьках.</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350 000,00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1,76</w:t>
            </w:r>
          </w:p>
        </w:tc>
      </w:tr>
      <w:tr w:rsidR="00FC6CB7" w:rsidRPr="001F628B" w:rsidTr="001F628B">
        <w:trPr>
          <w:trHeight w:val="47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9.4.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sz w:val="18"/>
                <w:szCs w:val="18"/>
              </w:rPr>
              <w:t>Контроль состояния и восстановление или замена отдельных элементов крылец и зонтов над входами в здание, в подвалы и над балконами.</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144E2">
        <w:trPr>
          <w:trHeight w:val="526"/>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9.5.</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восстановление плотности притворов входных дверей, самозакрывающихся устройств (доводчики, пружины), ограничителей хода дверей (остановы).</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350 000,00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33680" w:rsidRPr="001F628B" w:rsidRDefault="00F33680" w:rsidP="00FC6CB7">
            <w:pPr>
              <w:rPr>
                <w:rFonts w:ascii="Times New Roman" w:hAnsi="Times New Roman" w:cs="Times New Roman"/>
                <w:color w:val="000000"/>
                <w:sz w:val="18"/>
                <w:szCs w:val="18"/>
                <w:u w:val="single"/>
              </w:rPr>
            </w:pPr>
          </w:p>
          <w:p w:rsidR="00F33680" w:rsidRPr="001F628B" w:rsidRDefault="00F33680" w:rsidP="001144E2">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1,76</w:t>
            </w:r>
          </w:p>
        </w:tc>
      </w:tr>
      <w:tr w:rsidR="00FC6CB7" w:rsidRPr="001F628B" w:rsidTr="001144E2">
        <w:trPr>
          <w:trHeight w:val="59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9.6.</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w:t>
            </w:r>
            <w:r w:rsidR="00F33680" w:rsidRPr="001F628B">
              <w:rPr>
                <w:rFonts w:ascii="Times New Roman" w:hAnsi="Times New Roman" w:cs="Times New Roman"/>
                <w:color w:val="000000"/>
                <w:sz w:val="18"/>
                <w:szCs w:val="18"/>
              </w:rPr>
              <w:t>5</w:t>
            </w:r>
            <w:r w:rsidRPr="001F628B">
              <w:rPr>
                <w:rFonts w:ascii="Times New Roman" w:hAnsi="Times New Roman" w:cs="Times New Roman"/>
                <w:color w:val="000000"/>
                <w:sz w:val="18"/>
                <w:szCs w:val="18"/>
              </w:rPr>
              <w:t>0 000,00</w:t>
            </w: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1,76</w:t>
            </w: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9:</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2 0</w:t>
            </w:r>
            <w:r w:rsidR="00F33680" w:rsidRPr="001F628B">
              <w:rPr>
                <w:rFonts w:ascii="Times New Roman" w:hAnsi="Times New Roman" w:cs="Times New Roman"/>
                <w:b/>
                <w:bCs/>
                <w:color w:val="000000"/>
                <w:sz w:val="18"/>
                <w:szCs w:val="18"/>
              </w:rPr>
              <w:t>5</w:t>
            </w:r>
            <w:r w:rsidRPr="001F628B">
              <w:rPr>
                <w:rFonts w:ascii="Times New Roman" w:hAnsi="Times New Roman" w:cs="Times New Roman"/>
                <w:b/>
                <w:bCs/>
                <w:color w:val="000000"/>
                <w:sz w:val="18"/>
                <w:szCs w:val="18"/>
              </w:rPr>
              <w:t>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10,32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10</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перегородок в многоквартирных домах:</w:t>
            </w:r>
          </w:p>
        </w:tc>
      </w:tr>
      <w:tr w:rsidR="00FC6CB7" w:rsidRPr="001F628B" w:rsidTr="001144E2">
        <w:trPr>
          <w:trHeight w:val="119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10.1.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50</w:t>
            </w:r>
            <w:r w:rsidR="00FC6CB7" w:rsidRPr="001F628B">
              <w:rPr>
                <w:rFonts w:ascii="Times New Roman" w:hAnsi="Times New Roman" w:cs="Times New Roman"/>
                <w:color w:val="000000"/>
                <w:sz w:val="18"/>
                <w:szCs w:val="18"/>
              </w:rPr>
              <w:t>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10.2.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звукоизоляции и огнезащиты.</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w:t>
            </w:r>
            <w:r w:rsidR="00F33680" w:rsidRPr="001F628B">
              <w:rPr>
                <w:rFonts w:ascii="Times New Roman" w:hAnsi="Times New Roman" w:cs="Times New Roman"/>
                <w:color w:val="000000"/>
                <w:sz w:val="18"/>
                <w:szCs w:val="18"/>
              </w:rPr>
              <w:t>0</w:t>
            </w:r>
            <w:r w:rsidRPr="001F628B">
              <w:rPr>
                <w:rFonts w:ascii="Times New Roman" w:hAnsi="Times New Roman" w:cs="Times New Roman"/>
                <w:color w:val="000000"/>
                <w:sz w:val="18"/>
                <w:szCs w:val="18"/>
              </w:rPr>
              <w:t>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1,51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10.3.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300 000,00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1,51</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10:</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1 </w:t>
            </w:r>
            <w:r w:rsidR="00F33680" w:rsidRPr="001F628B">
              <w:rPr>
                <w:rFonts w:ascii="Times New Roman" w:hAnsi="Times New Roman" w:cs="Times New Roman"/>
                <w:b/>
                <w:bCs/>
                <w:color w:val="000000"/>
                <w:sz w:val="18"/>
                <w:szCs w:val="18"/>
              </w:rPr>
              <w:t>1</w:t>
            </w:r>
            <w:r w:rsidRPr="001F628B">
              <w:rPr>
                <w:rFonts w:ascii="Times New Roman" w:hAnsi="Times New Roman" w:cs="Times New Roman"/>
                <w:b/>
                <w:bCs/>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5,54</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11</w:t>
            </w:r>
          </w:p>
        </w:tc>
        <w:tc>
          <w:tcPr>
            <w:tcW w:w="9497" w:type="dxa"/>
            <w:gridSpan w:val="4"/>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u w:val="single"/>
              </w:rPr>
              <w:t>Работы, выполняемые в целях надлежащего содержания внутренней отделки многоквартирных домов:</w:t>
            </w:r>
          </w:p>
        </w:tc>
      </w:tr>
      <w:tr w:rsidR="00FC6CB7" w:rsidRPr="001F628B" w:rsidTr="001144E2">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11.1.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Проверка состояния внутренней отделки. </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144E2">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11.2.</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наличии угрозы обрушения отделочных слоев или нарушения защитных свойств отделки по отношению к несущим конструкциям и инженерному оборудованию - устранение выявленных нарушений.</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11:</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6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12</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полов помещений, относящихся к общему имуществу в многоквартирном доме:</w:t>
            </w:r>
          </w:p>
        </w:tc>
      </w:tr>
      <w:tr w:rsidR="00FC6CB7" w:rsidRPr="001F628B" w:rsidTr="001144E2">
        <w:trPr>
          <w:trHeight w:val="33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12.1.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состояния основания, поверхностного слоя и работоспособности системы вентиляции (для деревянных полов).</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144E2">
        <w:trPr>
          <w:trHeight w:val="5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12.2.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953452">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12:</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953452">
        <w:trPr>
          <w:trHeight w:val="70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13</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оконных и дверных заполнений помещений, относящихся к общему имуществу в многоквартирном доме:</w:t>
            </w:r>
          </w:p>
        </w:tc>
      </w:tr>
      <w:tr w:rsidR="00FC6CB7" w:rsidRPr="001F628B" w:rsidTr="001144E2">
        <w:trPr>
          <w:trHeight w:val="82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13.1.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целостности оконных и дверных заполнений, плотности притворов, механической прочности и работоспособности фурнитуры элементов оконных и дверных заполнений в помещениях, относящихся к общему имуществу в многоквартирном доме.</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02D0">
        <w:trPr>
          <w:trHeight w:val="6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13.2.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При выявлении нарушений в отопительный период - незамедлительный ремонт. В остальных случаях - разработка плана восстановительных работ (при необходимости), проведение </w:t>
            </w:r>
            <w:r w:rsidRPr="001F628B">
              <w:rPr>
                <w:rFonts w:ascii="Times New Roman" w:hAnsi="Times New Roman" w:cs="Times New Roman"/>
                <w:color w:val="000000"/>
                <w:sz w:val="18"/>
                <w:szCs w:val="18"/>
              </w:rPr>
              <w:lastRenderedPageBreak/>
              <w:t>восстановительных работ.</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lastRenderedPageBreak/>
              <w:t> </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12:</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144E2">
        <w:trPr>
          <w:trHeight w:val="32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xml:space="preserve">ИТОГО по разделу </w:t>
            </w:r>
            <w:r w:rsidRPr="001F628B">
              <w:rPr>
                <w:rFonts w:ascii="Times New Roman" w:hAnsi="Times New Roman" w:cs="Times New Roman"/>
                <w:b/>
                <w:bCs/>
                <w:color w:val="000000"/>
                <w:sz w:val="18"/>
                <w:szCs w:val="18"/>
                <w:lang w:val="en-US"/>
              </w:rPr>
              <w:t>I</w:t>
            </w:r>
            <w:r w:rsidRPr="001F628B">
              <w:rPr>
                <w:rFonts w:ascii="Times New Roman" w:hAnsi="Times New Roman" w:cs="Times New Roman"/>
                <w:b/>
                <w:bCs/>
                <w:color w:val="000000"/>
                <w:sz w:val="18"/>
                <w:szCs w:val="18"/>
              </w:rPr>
              <w:t>:</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xml:space="preserve">       </w:t>
            </w:r>
            <w:r w:rsidR="00F33680" w:rsidRPr="001F628B">
              <w:rPr>
                <w:rFonts w:ascii="Times New Roman" w:hAnsi="Times New Roman" w:cs="Times New Roman"/>
                <w:b/>
                <w:bCs/>
                <w:color w:val="000000"/>
                <w:sz w:val="18"/>
                <w:szCs w:val="18"/>
              </w:rPr>
              <w:t>21</w:t>
            </w:r>
            <w:r w:rsidRPr="001F628B">
              <w:rPr>
                <w:rFonts w:ascii="Times New Roman" w:hAnsi="Times New Roman" w:cs="Times New Roman"/>
                <w:b/>
                <w:bCs/>
                <w:color w:val="000000"/>
                <w:sz w:val="18"/>
                <w:szCs w:val="18"/>
              </w:rPr>
              <w:t> </w:t>
            </w:r>
            <w:r w:rsidR="00F33680" w:rsidRPr="001F628B">
              <w:rPr>
                <w:rFonts w:ascii="Times New Roman" w:hAnsi="Times New Roman" w:cs="Times New Roman"/>
                <w:b/>
                <w:bCs/>
                <w:color w:val="000000"/>
                <w:sz w:val="18"/>
                <w:szCs w:val="18"/>
              </w:rPr>
              <w:t>60</w:t>
            </w:r>
            <w:r w:rsidRPr="001F628B">
              <w:rPr>
                <w:rFonts w:ascii="Times New Roman" w:hAnsi="Times New Roman" w:cs="Times New Roman"/>
                <w:b/>
                <w:bCs/>
                <w:color w:val="000000"/>
                <w:sz w:val="18"/>
                <w:szCs w:val="18"/>
              </w:rPr>
              <w:t>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FC6CB7">
        <w:trPr>
          <w:trHeight w:val="675"/>
        </w:trPr>
        <w:tc>
          <w:tcPr>
            <w:tcW w:w="10077"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II. Работы, необходимые для надлежащего содержания оборудования и систем инженерно-технического обеспечения, входящих в состав общего имущества в многоквартирном доме</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14</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мусоропроводов многоквартирных домов:</w:t>
            </w:r>
          </w:p>
        </w:tc>
      </w:tr>
      <w:tr w:rsidR="00FC6CB7" w:rsidRPr="001F628B" w:rsidTr="001144E2">
        <w:trPr>
          <w:trHeight w:val="19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14.1.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технического состояния и работоспособности элементов мусоропровода.</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rPr>
              <w:t>2 раза в 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color w:val="000000"/>
                <w:sz w:val="18"/>
                <w:szCs w:val="18"/>
              </w:rPr>
            </w:pPr>
            <w:r w:rsidRPr="001F628B">
              <w:rPr>
                <w:rFonts w:ascii="Times New Roman" w:hAnsi="Times New Roman" w:cs="Times New Roman"/>
                <w:color w:val="000000"/>
                <w:sz w:val="18"/>
                <w:szCs w:val="18"/>
              </w:rPr>
              <w:t>500 000,00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33680"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2,52</w:t>
            </w:r>
          </w:p>
        </w:tc>
      </w:tr>
      <w:tr w:rsidR="00FC6CB7" w:rsidRPr="001F628B" w:rsidTr="001144E2">
        <w:trPr>
          <w:trHeight w:val="23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14.2.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засоров - незамедлительное их устранение.</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144E2">
        <w:trPr>
          <w:trHeight w:val="49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14.3.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Чистка, промывка и дезинфекция загрузочных клапанов стволов мусоропроводов, мусоросборной камеры и ее оборудования.</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144E2">
        <w:trPr>
          <w:trHeight w:val="50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14.4.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14:</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500 000,00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33680"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2,52</w:t>
            </w:r>
          </w:p>
        </w:tc>
      </w:tr>
      <w:tr w:rsidR="00FC6CB7" w:rsidRPr="001F628B" w:rsidTr="001F628B">
        <w:trPr>
          <w:trHeight w:val="52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15</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систем вентиляции и дымоудаления многоквартирных домов:</w:t>
            </w:r>
          </w:p>
        </w:tc>
      </w:tr>
      <w:tr w:rsidR="00FC6CB7" w:rsidRPr="001F628B" w:rsidTr="001144E2">
        <w:trPr>
          <w:trHeight w:val="58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Техническое обслуживание и сезонное управление оборудованием систем вентиляции и дымоудаления, определение работоспособности оборудования и элементов систем.</w:t>
            </w:r>
          </w:p>
        </w:tc>
        <w:tc>
          <w:tcPr>
            <w:tcW w:w="1276" w:type="dxa"/>
            <w:vMerge w:val="restart"/>
            <w:tcBorders>
              <w:top w:val="nil"/>
              <w:left w:val="single" w:sz="4" w:space="0" w:color="auto"/>
              <w:bottom w:val="single" w:sz="4" w:space="0" w:color="000000"/>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36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выявление и устранение причин недопустимых вибраций и шума при работе вентиляционной установки.</w:t>
            </w:r>
          </w:p>
        </w:tc>
        <w:tc>
          <w:tcPr>
            <w:tcW w:w="1276"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67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утепления теплых чердаков, плотности закрытия входов на них.</w:t>
            </w:r>
          </w:p>
        </w:tc>
        <w:tc>
          <w:tcPr>
            <w:tcW w:w="1276"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98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Устранение неплотностей в вентиляционных каналах и шахтах, устранение засоров в каналах, устранение неисправностей шиберов и дроссель-клапанов в вытяжных шахтах, зонтов над шахтами и дефлекторов, замена дефективных вытяжных решеток и их креплений.</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исправности, техническое обслуживание и ремонт оборудования системы холодоснабжения.</w:t>
            </w:r>
          </w:p>
        </w:tc>
        <w:tc>
          <w:tcPr>
            <w:tcW w:w="1276"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15.6.</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и обеспечение исправного состояния систем автоматического дымоудаления.</w:t>
            </w:r>
          </w:p>
        </w:tc>
        <w:tc>
          <w:tcPr>
            <w:tcW w:w="1276"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34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15.7.</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1144E2">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Сезонное открытие и закрытие калорифера со стороны подвода воздуха.</w:t>
            </w:r>
          </w:p>
        </w:tc>
        <w:tc>
          <w:tcPr>
            <w:tcW w:w="1276"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49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15.8.</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восстановление антикоррозионной окраски металлических вытяжных каналов, труб, поддонов и дефлекторов.</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52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15.9.</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02D0">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15:</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02D0">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lastRenderedPageBreak/>
              <w:t>16</w:t>
            </w:r>
          </w:p>
        </w:tc>
        <w:tc>
          <w:tcPr>
            <w:tcW w:w="9497" w:type="dxa"/>
            <w:gridSpan w:val="4"/>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u w:val="single"/>
              </w:rPr>
              <w:t>Работы, выполняемые в целях надлежащего содержания печей, каминов и очагов в многоквартирных домах:</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16.1.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Определение целостности конструкций и проверка работоспособности дымоходов печей, каминов и очагов.</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16.2.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Устранение неисправностей печей, каминов и очагов, влекущих к нарушению противопожарных требований и утечке газа, а также обледенение оголовков дымовых труб (дымоходов).</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16.3.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от сажи дымоходов и труб печей.</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16.4.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Устранение завалов в дымовых каналах.</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16:</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17</w:t>
            </w:r>
          </w:p>
        </w:tc>
        <w:tc>
          <w:tcPr>
            <w:tcW w:w="9497" w:type="dxa"/>
            <w:gridSpan w:val="4"/>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17.1.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u w:val="single"/>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17.2.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r w:rsidRPr="001F628B">
              <w:rPr>
                <w:rFonts w:ascii="Times New Roman" w:hAnsi="Times New Roman" w:cs="Times New Roman"/>
                <w:color w:val="000000"/>
                <w:sz w:val="18"/>
                <w:szCs w:val="18"/>
              </w:rPr>
              <w:t>20 раз в день</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r w:rsidRPr="001F628B">
              <w:rPr>
                <w:rFonts w:ascii="Times New Roman" w:hAnsi="Times New Roman" w:cs="Times New Roman"/>
                <w:bCs/>
                <w:color w:val="000000"/>
                <w:sz w:val="18"/>
                <w:szCs w:val="18"/>
              </w:rPr>
              <w:t>600 000,00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right"/>
              <w:rPr>
                <w:rFonts w:ascii="Times New Roman" w:hAnsi="Times New Roman" w:cs="Times New Roman"/>
                <w:bCs/>
                <w:color w:val="000000"/>
                <w:sz w:val="18"/>
                <w:szCs w:val="18"/>
              </w:rPr>
            </w:pPr>
            <w:r w:rsidRPr="001F628B">
              <w:rPr>
                <w:rFonts w:ascii="Times New Roman" w:hAnsi="Times New Roman" w:cs="Times New Roman"/>
                <w:bCs/>
                <w:color w:val="000000"/>
                <w:sz w:val="18"/>
                <w:szCs w:val="18"/>
                <w:u w:val="single"/>
              </w:rPr>
              <w:t>3,02</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17.3.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17.4.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17.5.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17:</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600 000,00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3,02</w:t>
            </w:r>
          </w:p>
        </w:tc>
      </w:tr>
      <w:tr w:rsidR="00FC6CB7" w:rsidRPr="001F628B" w:rsidTr="001F628B">
        <w:trPr>
          <w:trHeight w:val="75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18</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Общие работы, выполняемые для надлежащего содержания систем водоснабжения (холодного и горячего), отопления и водоотведения в многоквартирных домах:</w:t>
            </w:r>
          </w:p>
        </w:tc>
      </w:tr>
      <w:tr w:rsidR="00FC6CB7" w:rsidRPr="001F628B" w:rsidTr="001144E2">
        <w:trPr>
          <w:trHeight w:val="141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исправности, работоспособности, регулировка и техническое обслуживание насосов, запорной арматуры, контрольно-измерительных приборов, автоматических регуляторов и устройств, коллективных (общедомовых) приборов учета, расширительных баков и элементов, скрытых от постоянного наблюдения (разводящих трубопроводов и оборудования на чердаках, в подвалах и каналах).</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75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18.2.</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систем.</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406FA5"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406FA5"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1 200 000,00</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406FA5"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6,05</w:t>
            </w:r>
          </w:p>
        </w:tc>
      </w:tr>
      <w:tr w:rsidR="00FC6CB7" w:rsidRPr="001F628B" w:rsidTr="001144E2">
        <w:trPr>
          <w:trHeight w:val="45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замена неисправных контрольно-измерительных приборов (манометров, термометров и т.п.).</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406FA5"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1,00</w:t>
            </w:r>
          </w:p>
        </w:tc>
      </w:tr>
      <w:tr w:rsidR="00FC6CB7" w:rsidRPr="001F628B" w:rsidTr="001F02D0">
        <w:trPr>
          <w:trHeight w:val="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Восстановление работоспособности (ремонт, замена) оборудования и отопительных приборов, водоразборных приборов (смесителей, кранов и т.п.), относящихся к общему имуществу в многоквартирном </w:t>
            </w:r>
            <w:r w:rsidRPr="001F628B">
              <w:rPr>
                <w:rFonts w:ascii="Times New Roman" w:hAnsi="Times New Roman" w:cs="Times New Roman"/>
                <w:color w:val="000000"/>
                <w:sz w:val="18"/>
                <w:szCs w:val="18"/>
              </w:rPr>
              <w:lastRenderedPageBreak/>
              <w:t>доме.</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lastRenderedPageBreak/>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1 000 000,00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406FA5"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5,04</w:t>
            </w:r>
          </w:p>
        </w:tc>
      </w:tr>
      <w:tr w:rsidR="00FC6CB7" w:rsidRPr="001F628B" w:rsidTr="001144E2">
        <w:trPr>
          <w:trHeight w:val="59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18.5.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незамедлительное восстановление герметичности участков трубопроводов и соединительных элементов в случае их разгерметизации.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1 200 000,00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406FA5"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6,05</w:t>
            </w:r>
          </w:p>
        </w:tc>
      </w:tr>
      <w:tr w:rsidR="00FC6CB7" w:rsidRPr="001F628B" w:rsidTr="001144E2">
        <w:trPr>
          <w:trHeight w:val="79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18.6.</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восстановление исправности элементов внутренней канализации, канализационных вытяжек, внутреннего водостока, дренажных систем и дворовой канализации.</w:t>
            </w:r>
          </w:p>
        </w:tc>
        <w:tc>
          <w:tcPr>
            <w:tcW w:w="1276" w:type="dxa"/>
            <w:tcBorders>
              <w:top w:val="nil"/>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58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18.7.</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Переключение в целях надежной эксплуатации режимов работы внутреннего водостока, гидравлического затвора внутреннего водостока.</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74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18.8.</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Промывка участков водопровода после выполнения ремонтно-строительных работ на водопроводе.</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2 раза в год</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center"/>
              <w:rPr>
                <w:rFonts w:ascii="Times New Roman" w:hAnsi="Times New Roman" w:cs="Times New Roman"/>
                <w:color w:val="000000"/>
                <w:sz w:val="18"/>
                <w:szCs w:val="18"/>
              </w:rPr>
            </w:pPr>
            <w:r w:rsidRPr="001F628B">
              <w:rPr>
                <w:rFonts w:ascii="Times New Roman" w:hAnsi="Times New Roman" w:cs="Times New Roman"/>
                <w:color w:val="000000"/>
                <w:sz w:val="18"/>
                <w:szCs w:val="18"/>
              </w:rPr>
              <w:t>1</w:t>
            </w:r>
            <w:r w:rsidR="00FC6CB7" w:rsidRPr="001F628B">
              <w:rPr>
                <w:rFonts w:ascii="Times New Roman" w:hAnsi="Times New Roman" w:cs="Times New Roman"/>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406FA5" w:rsidP="00FC6CB7">
            <w:pPr>
              <w:rPr>
                <w:rFonts w:ascii="Times New Roman" w:hAnsi="Times New Roman" w:cs="Times New Roman"/>
                <w:color w:val="000000"/>
                <w:sz w:val="18"/>
                <w:szCs w:val="18"/>
                <w:u w:val="single"/>
              </w:rPr>
            </w:pPr>
            <w:r w:rsidRPr="001F628B">
              <w:rPr>
                <w:rFonts w:ascii="Times New Roman" w:hAnsi="Times New Roman" w:cs="Times New Roman"/>
                <w:color w:val="000000"/>
                <w:sz w:val="18"/>
                <w:szCs w:val="18"/>
                <w:u w:val="single"/>
              </w:rPr>
              <w:t>0,50</w:t>
            </w:r>
          </w:p>
        </w:tc>
      </w:tr>
      <w:tr w:rsidR="00FC6CB7" w:rsidRPr="001F628B" w:rsidTr="001F628B">
        <w:trPr>
          <w:trHeight w:val="42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18.9.</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и промывка водонапорных баков.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18.10.</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 обеспечение работоспособности местных локальных очистных сооружений (септики) и дворовых туалетов.</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18.11.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Промывка систем водоснабжения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18:</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cente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3</w:t>
            </w:r>
            <w:r w:rsidR="00FC6CB7" w:rsidRPr="001F628B">
              <w:rPr>
                <w:rFonts w:ascii="Times New Roman" w:hAnsi="Times New Roman" w:cs="Times New Roman"/>
                <w:b/>
                <w:bCs/>
                <w:color w:val="000000"/>
                <w:sz w:val="18"/>
                <w:szCs w:val="18"/>
              </w:rPr>
              <w:t> </w:t>
            </w:r>
            <w:r w:rsidRPr="001F628B">
              <w:rPr>
                <w:rFonts w:ascii="Times New Roman" w:hAnsi="Times New Roman" w:cs="Times New Roman"/>
                <w:b/>
                <w:bCs/>
                <w:color w:val="000000"/>
                <w:sz w:val="18"/>
                <w:szCs w:val="18"/>
              </w:rPr>
              <w:t>7</w:t>
            </w:r>
            <w:r w:rsidR="00FC6CB7" w:rsidRPr="001F628B">
              <w:rPr>
                <w:rFonts w:ascii="Times New Roman" w:hAnsi="Times New Roman" w:cs="Times New Roman"/>
                <w:b/>
                <w:bCs/>
                <w:color w:val="000000"/>
                <w:sz w:val="18"/>
                <w:szCs w:val="18"/>
              </w:rPr>
              <w:t>00 000,00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18,14</w:t>
            </w:r>
          </w:p>
        </w:tc>
      </w:tr>
      <w:tr w:rsidR="00FC6CB7" w:rsidRPr="001F628B" w:rsidTr="001F628B">
        <w:trPr>
          <w:trHeight w:val="69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19</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системы теплоснабжения (отопление, горячее водоснабжение) в многоквартирных домах:</w:t>
            </w:r>
          </w:p>
        </w:tc>
      </w:tr>
      <w:tr w:rsidR="00FC6CB7" w:rsidRPr="001F628B" w:rsidTr="001144E2">
        <w:trPr>
          <w:trHeight w:val="47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Испытания на прочность и плотность (гидравлические испытания) узлов ввода и систем отопления, промывка и регулировка систем отопления.</w:t>
            </w:r>
          </w:p>
        </w:tc>
        <w:tc>
          <w:tcPr>
            <w:tcW w:w="1276" w:type="dxa"/>
            <w:tcBorders>
              <w:top w:val="nil"/>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124"/>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Проведение пробных пусконаладочных работ (пробные топки).</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10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Удаление воздуха из системы отопления.</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36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Промывка централизованных систем теплоснабжения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19:</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144E2">
        <w:trPr>
          <w:trHeight w:val="51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19**</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FC6CB7" w:rsidRPr="001F628B" w:rsidTr="001144E2">
        <w:trPr>
          <w:trHeight w:val="98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83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19.2.</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23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02D0">
        <w:trPr>
          <w:trHeight w:val="26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19.4.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02D0">
        <w:trPr>
          <w:trHeight w:val="85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lastRenderedPageBreak/>
              <w:t>19.5.</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19**:</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64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20</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электрооборудования, радио- и телекоммуникационного оборудования в многоквартирном доме:</w:t>
            </w:r>
          </w:p>
        </w:tc>
      </w:tr>
      <w:tr w:rsidR="00FC6CB7" w:rsidRPr="001F628B" w:rsidTr="001144E2">
        <w:trPr>
          <w:trHeight w:val="57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20.1.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заземления оболочки электрокабеля, оборудования (насосы, щитовые вентиляторы и др.), замеры сопротивления изоляции проводов, трубопроводов и восстановление цепей заземления по результатам проверки.</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20.2.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Проверка и обеспечение работоспособности устройств защитного отключения.</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156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20.3.</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Техническое обслуживание и ремонт силовых и осветительных установок, электрических установок систем дымоудаления, систем автоматической пожарной сигнализации, внутреннего противопожарного водопровода, лифтов, установок автоматизации котельных, бойлерных, тепловых пунктов, элементов молниезащиты и внутридомовых электросетей, очистка клемм и соединений в групповых щитках и распределительных шкафах, наладка электрооборудования.</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46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20.4.</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Контроль состояния и замена вышедших из строя датчиков, проводки и оборудования пожарной и охранной сигнализации.</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21</w:t>
            </w:r>
          </w:p>
        </w:tc>
        <w:tc>
          <w:tcPr>
            <w:tcW w:w="9497" w:type="dxa"/>
            <w:gridSpan w:val="4"/>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u w:val="single"/>
              </w:rPr>
              <w:t>Работы, выполняемые в целях надлежащего содержания систем внутридомового газового оборудования в многоквартирном доме:</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21.1.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Организация проверки состояния системы внутридомового газового оборудования и ее отдельных элементов.</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21.2.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Организация технического обслуживания и ремонта систем контроля загазованности помещений.</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144E2">
        <w:trPr>
          <w:trHeight w:val="80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Cs/>
                <w:color w:val="26282F"/>
                <w:sz w:val="18"/>
                <w:szCs w:val="18"/>
              </w:rPr>
            </w:pPr>
            <w:r w:rsidRPr="001F628B">
              <w:rPr>
                <w:rFonts w:ascii="Times New Roman" w:hAnsi="Times New Roman" w:cs="Times New Roman"/>
                <w:bCs/>
                <w:color w:val="26282F"/>
                <w:sz w:val="18"/>
                <w:szCs w:val="18"/>
              </w:rPr>
              <w:t>21.3.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При выявлении нарушений и неисправностей внутридомового газового оборудования, систем дымоудаления и вентиляции, способных повлечь скопление газа в помещениях, - организация проведения работ по их устранению.</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21:</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22</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выполняемые в целях надлежащего содержания и ремонта лифта (лифтов) в многоквартирном доме:</w:t>
            </w:r>
          </w:p>
        </w:tc>
      </w:tr>
      <w:tr w:rsidR="00FC6CB7" w:rsidRPr="001F628B" w:rsidTr="001F628B">
        <w:trPr>
          <w:trHeight w:val="720"/>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22.1.</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Организация системы диспетчерского контроля и обеспечение диспетчерской связи с кабиной лифта.</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r>
      <w:tr w:rsidR="00FC6CB7" w:rsidRPr="001F628B" w:rsidTr="001F628B">
        <w:trPr>
          <w:trHeight w:val="63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22.2.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Обеспечение проведения осмотров, технического обслуживания и ремонт лифта (лифтов).</w:t>
            </w:r>
          </w:p>
        </w:tc>
        <w:tc>
          <w:tcPr>
            <w:tcW w:w="1276"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628B">
        <w:trPr>
          <w:trHeight w:val="45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22.3.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0беспечение проведения аварийного обслуживания лифта (лифтов).</w:t>
            </w:r>
          </w:p>
        </w:tc>
        <w:tc>
          <w:tcPr>
            <w:tcW w:w="1276"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nil"/>
              <w:left w:val="single" w:sz="4" w:space="0" w:color="auto"/>
              <w:bottom w:val="single" w:sz="4" w:space="0" w:color="auto"/>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144E2">
        <w:trPr>
          <w:trHeight w:val="37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22.4.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Обеспечение проведения технического освидетельствования лифта (лифтов), в том числе после замены элементов оборудования.</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sz w:val="18"/>
                <w:szCs w:val="18"/>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c>
          <w:tcPr>
            <w:tcW w:w="1133" w:type="dxa"/>
            <w:vMerge/>
            <w:tcBorders>
              <w:top w:val="single" w:sz="4" w:space="0" w:color="auto"/>
              <w:left w:val="single" w:sz="4" w:space="0" w:color="auto"/>
              <w:bottom w:val="single" w:sz="4" w:space="0" w:color="000000"/>
              <w:right w:val="single" w:sz="4" w:space="0" w:color="auto"/>
            </w:tcBorders>
            <w:vAlign w:val="center"/>
            <w:hideMark/>
          </w:tcPr>
          <w:p w:rsidR="00FC6CB7" w:rsidRPr="001F628B" w:rsidRDefault="00FC6CB7" w:rsidP="00FC6CB7">
            <w:pPr>
              <w:rPr>
                <w:rFonts w:ascii="Times New Roman" w:hAnsi="Times New Roman" w:cs="Times New Roman"/>
                <w:color w:val="000000"/>
                <w:sz w:val="18"/>
                <w:szCs w:val="18"/>
              </w:rPr>
            </w:pPr>
          </w:p>
        </w:tc>
      </w:tr>
      <w:tr w:rsidR="00FC6CB7" w:rsidRPr="001F628B" w:rsidTr="001F02D0">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22:</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02D0">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xml:space="preserve">ИТОГО по разделу </w:t>
            </w:r>
            <w:r w:rsidRPr="001F628B">
              <w:rPr>
                <w:rFonts w:ascii="Times New Roman" w:hAnsi="Times New Roman" w:cs="Times New Roman"/>
                <w:b/>
                <w:bCs/>
                <w:color w:val="000000"/>
                <w:sz w:val="18"/>
                <w:szCs w:val="18"/>
                <w:lang w:val="en-US"/>
              </w:rPr>
              <w:t>II</w:t>
            </w:r>
            <w:r w:rsidRPr="001F628B">
              <w:rPr>
                <w:rFonts w:ascii="Times New Roman" w:hAnsi="Times New Roman" w:cs="Times New Roman"/>
                <w:b/>
                <w:bCs/>
                <w:color w:val="000000"/>
                <w:sz w:val="18"/>
                <w:szCs w:val="18"/>
              </w:rPr>
              <w:t>:</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406FA5"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4</w:t>
            </w:r>
            <w:r w:rsidR="00FC6CB7" w:rsidRPr="001F628B">
              <w:rPr>
                <w:rFonts w:ascii="Times New Roman" w:hAnsi="Times New Roman" w:cs="Times New Roman"/>
                <w:b/>
                <w:bCs/>
                <w:color w:val="000000"/>
                <w:sz w:val="18"/>
                <w:szCs w:val="18"/>
              </w:rPr>
              <w:t> </w:t>
            </w:r>
            <w:r w:rsidRPr="001F628B">
              <w:rPr>
                <w:rFonts w:ascii="Times New Roman" w:hAnsi="Times New Roman" w:cs="Times New Roman"/>
                <w:b/>
                <w:bCs/>
                <w:color w:val="000000"/>
                <w:sz w:val="18"/>
                <w:szCs w:val="18"/>
              </w:rPr>
              <w:t>8</w:t>
            </w:r>
            <w:r w:rsidR="00FC6CB7" w:rsidRPr="001F628B">
              <w:rPr>
                <w:rFonts w:ascii="Times New Roman" w:hAnsi="Times New Roman" w:cs="Times New Roman"/>
                <w:b/>
                <w:bCs/>
                <w:color w:val="000000"/>
                <w:sz w:val="18"/>
                <w:szCs w:val="18"/>
              </w:rPr>
              <w:t>00 000,00</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FC6CB7">
        <w:trPr>
          <w:trHeight w:val="315"/>
        </w:trPr>
        <w:tc>
          <w:tcPr>
            <w:tcW w:w="10077"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III. Работы и услуги по содержанию иного общего имущества в многоквартирном доме</w:t>
            </w: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23</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по содержанию помещений, входящих в состав общего имущества в многоквартирном доме:</w:t>
            </w:r>
          </w:p>
        </w:tc>
      </w:tr>
      <w:tr w:rsidR="00FC6CB7" w:rsidRPr="001F628B" w:rsidTr="001F628B">
        <w:trPr>
          <w:trHeight w:val="99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Сухая и влажная уборка тамбуров, холлов, коридоров, галерей, лифтовых площадок и лифтовых холлов и кабин, лестничных площадок и маршей, пандусов.</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72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Влажная протирка подоконников, оконных решеток, перил лестниц, шкафов для электросчетчиков слаботочных устройств, почтовых ящиков, дверных коробок, полотен дверей, доводчиков, дверных ручек.</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116"/>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Мытье окон.</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37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систем защиты от грязи (металлических решеток, ячеистых покрытий, приямков, текстильных матов).</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144E2">
        <w:trPr>
          <w:trHeight w:val="84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23.5.</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Проведение дератизации и дезинсекции помещений, входящих в состав общего имущества в многоквартирном доме, дезинфекция септиков, дворовых туалетов, находящихся на земельном участке, на котором расположен этот дом.</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color w:val="000000"/>
                <w:sz w:val="18"/>
                <w:szCs w:val="18"/>
                <w:u w:val="single"/>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xml:space="preserve">             </w:t>
            </w:r>
          </w:p>
        </w:tc>
      </w:tr>
      <w:tr w:rsidR="00FC6CB7" w:rsidRPr="001F628B" w:rsidTr="001144E2">
        <w:trPr>
          <w:trHeight w:val="77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24</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по содержанию земельного участка, на котором расположен многоквартирный дом, с элементами озеленения и благоустройства, иными объектами, предназначенными для обслуживания и эксплуатации этого дома (далее - придомовая территория), в холодный период года:</w:t>
            </w:r>
          </w:p>
        </w:tc>
      </w:tr>
      <w:tr w:rsidR="00FC6CB7" w:rsidRPr="001F628B" w:rsidTr="001144E2">
        <w:trPr>
          <w:trHeight w:val="42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крышек люков колодцев и пожарных гидрантов от снега и льда толщиной слоя свыше 5 см.</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r>
      <w:tr w:rsidR="00FC6CB7" w:rsidRPr="001F628B" w:rsidTr="001144E2">
        <w:trPr>
          <w:trHeight w:val="58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24.2.</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Сдвигание свежевыпавшего снега и очистка придомовой территории от снега и льда при наличии колейности свыше 5 см.</w:t>
            </w:r>
          </w:p>
        </w:tc>
        <w:tc>
          <w:tcPr>
            <w:tcW w:w="1276" w:type="dxa"/>
            <w:tcBorders>
              <w:top w:val="nil"/>
              <w:left w:val="nil"/>
              <w:bottom w:val="single" w:sz="4" w:space="0" w:color="auto"/>
              <w:right w:val="single" w:sz="4" w:space="0" w:color="auto"/>
            </w:tcBorders>
            <w:shd w:val="clear" w:color="auto" w:fill="auto"/>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47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придомовой территории от снега наносного происхождения (или подметание такой территории, свободной от снежного покрова).</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353"/>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24.4.</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придомовой территории от наледи и льда.</w:t>
            </w:r>
          </w:p>
        </w:tc>
        <w:tc>
          <w:tcPr>
            <w:tcW w:w="1276" w:type="dxa"/>
            <w:tcBorders>
              <w:top w:val="single" w:sz="4" w:space="0" w:color="auto"/>
              <w:left w:val="nil"/>
              <w:bottom w:val="single" w:sz="4" w:space="0" w:color="auto"/>
              <w:right w:val="single" w:sz="4" w:space="0" w:color="auto"/>
            </w:tcBorders>
            <w:shd w:val="clear" w:color="000000" w:fill="FFFFFF"/>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757"/>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от мусора урн, установленных возле подъездов, и их промывка, уборка контейнерных площадок, расположенных на придомовой территории общего имущества многоквартирного дома.</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259"/>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24.6.</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Уборка крыльца и площадки перед входом в подъезд.</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24:</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 </w:t>
            </w: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25</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по содержанию придомовой территории в теплый период года:</w:t>
            </w:r>
          </w:p>
        </w:tc>
      </w:tr>
      <w:tr w:rsidR="00FC6CB7" w:rsidRPr="001F628B" w:rsidTr="001F02D0">
        <w:trPr>
          <w:trHeight w:val="93"/>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25.1.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Подметание и уборка придомовой территории.</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02D0">
        <w:trPr>
          <w:trHeight w:val="62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25.2.</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Очистка от мусора и промывка урн, установленных возле подъездов, и уборка контейнерных площадок, расположенных на территории общего имущества многоквартирного дома.</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02D0">
        <w:trPr>
          <w:trHeight w:val="128"/>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25.3.</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Уборка и выкашивание газонов.</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18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25.4.</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Прочистка ливневой канализации.</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r w:rsidRPr="001F628B">
              <w:rPr>
                <w:rFonts w:ascii="Times New Roman" w:hAnsi="Times New Roman" w:cs="Times New Roman"/>
                <w:color w:val="000000"/>
                <w:sz w:val="18"/>
                <w:szCs w:val="18"/>
              </w:rPr>
              <w:t> </w:t>
            </w:r>
          </w:p>
        </w:tc>
      </w:tr>
      <w:tr w:rsidR="00FC6CB7" w:rsidRPr="001F628B" w:rsidTr="001F02D0">
        <w:trPr>
          <w:trHeight w:val="64"/>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25.5.</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 xml:space="preserve">Уборка крыльца и площадки перед входом в подъезд, очистка </w:t>
            </w:r>
            <w:r w:rsidRPr="001F628B">
              <w:rPr>
                <w:rFonts w:ascii="Times New Roman" w:hAnsi="Times New Roman" w:cs="Times New Roman"/>
                <w:color w:val="000000"/>
                <w:sz w:val="18"/>
                <w:szCs w:val="18"/>
              </w:rPr>
              <w:lastRenderedPageBreak/>
              <w:t>металлической решетки и приямка.</w:t>
            </w:r>
          </w:p>
        </w:tc>
        <w:tc>
          <w:tcPr>
            <w:tcW w:w="1276"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lastRenderedPageBreak/>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 по п. 25:</w:t>
            </w:r>
          </w:p>
        </w:tc>
        <w:tc>
          <w:tcPr>
            <w:tcW w:w="1276"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center"/>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26</w:t>
            </w:r>
          </w:p>
        </w:tc>
        <w:tc>
          <w:tcPr>
            <w:tcW w:w="9497" w:type="dxa"/>
            <w:gridSpan w:val="4"/>
            <w:tcBorders>
              <w:top w:val="single" w:sz="4" w:space="0" w:color="auto"/>
              <w:left w:val="nil"/>
              <w:bottom w:val="single" w:sz="4" w:space="0" w:color="auto"/>
              <w:right w:val="single" w:sz="4" w:space="0" w:color="000000"/>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по обеспечению вывоза бытовых отходов, в том числе откачке жидких бытовых отходов:</w:t>
            </w:r>
          </w:p>
        </w:tc>
      </w:tr>
      <w:tr w:rsidR="00FC6CB7" w:rsidRPr="001F628B" w:rsidTr="001144E2">
        <w:trPr>
          <w:trHeight w:val="411"/>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26.1.</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Незамедлительный вывоз твердых бытовых отходов при накоплении более 2,5 куб. метров.</w:t>
            </w:r>
          </w:p>
        </w:tc>
        <w:tc>
          <w:tcPr>
            <w:tcW w:w="1276" w:type="dxa"/>
            <w:tcBorders>
              <w:top w:val="nil"/>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151"/>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r w:rsidRPr="001F628B">
              <w:rPr>
                <w:rFonts w:ascii="Times New Roman" w:hAnsi="Times New Roman" w:cs="Times New Roman"/>
                <w:color w:val="26282F"/>
                <w:sz w:val="18"/>
                <w:szCs w:val="18"/>
              </w:rPr>
              <w:t>26.2.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color w:val="000000"/>
                <w:sz w:val="18"/>
                <w:szCs w:val="18"/>
              </w:rPr>
            </w:pPr>
            <w:r w:rsidRPr="001F628B">
              <w:rPr>
                <w:rFonts w:ascii="Times New Roman" w:hAnsi="Times New Roman" w:cs="Times New Roman"/>
                <w:color w:val="000000"/>
                <w:sz w:val="18"/>
                <w:szCs w:val="18"/>
              </w:rPr>
              <w:t>Вывоз крупногабаритного мусора с последующей утилизацией.</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r>
      <w:tr w:rsidR="00FC6CB7" w:rsidRPr="001F628B" w:rsidTr="001F628B">
        <w:trPr>
          <w:trHeight w:val="267"/>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color w:val="26282F"/>
                <w:sz w:val="18"/>
                <w:szCs w:val="18"/>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color w:val="000000"/>
                <w:sz w:val="18"/>
                <w:szCs w:val="18"/>
              </w:rPr>
            </w:pPr>
            <w:r w:rsidRPr="001F628B">
              <w:rPr>
                <w:rFonts w:ascii="Times New Roman" w:hAnsi="Times New Roman" w:cs="Times New Roman"/>
                <w:b/>
                <w:bCs/>
                <w:color w:val="000000"/>
                <w:sz w:val="18"/>
                <w:szCs w:val="18"/>
              </w:rPr>
              <w:t>ИТОГО по п. 26: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color w:val="000000"/>
                <w:sz w:val="18"/>
                <w:szCs w:val="18"/>
              </w:rPr>
            </w:pP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color w:val="000000"/>
                <w:sz w:val="18"/>
                <w:szCs w:val="18"/>
              </w:rPr>
            </w:pPr>
          </w:p>
        </w:tc>
      </w:tr>
      <w:tr w:rsidR="00FC6CB7" w:rsidRPr="001F628B" w:rsidTr="001144E2">
        <w:trPr>
          <w:trHeight w:val="1242"/>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27</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Работы по обеспечению требований пожарной безопасности - осмотры и обеспечение работоспособного состояния пожарных лестниц, лазов, проходов, выходов, систем аварийного освещения, пожаротушения, сигнализации, противопожарного водоснабжения, средств противопожарной защиты, противодымной защиты.</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882"/>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28</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u w:val="single"/>
              </w:rPr>
            </w:pPr>
            <w:r w:rsidRPr="001F628B">
              <w:rPr>
                <w:rFonts w:ascii="Times New Roman" w:hAnsi="Times New Roman" w:cs="Times New Roman"/>
                <w:b/>
                <w:bCs/>
                <w:color w:val="000000"/>
                <w:sz w:val="18"/>
                <w:szCs w:val="18"/>
                <w:u w:val="single"/>
              </w:rPr>
              <w:t>Обеспечение устранения аварий в соответствии с установленными предельными сроками на внутридомовых инженерных системах в многоквартирном доме, выполнения заявок населения.</w:t>
            </w:r>
          </w:p>
        </w:tc>
        <w:tc>
          <w:tcPr>
            <w:tcW w:w="1276" w:type="dxa"/>
            <w:tcBorders>
              <w:top w:val="nil"/>
              <w:left w:val="nil"/>
              <w:bottom w:val="single" w:sz="4" w:space="0" w:color="auto"/>
              <w:right w:val="single" w:sz="4" w:space="0" w:color="auto"/>
            </w:tcBorders>
            <w:shd w:val="clear" w:color="auto" w:fill="auto"/>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315"/>
        </w:trPr>
        <w:tc>
          <w:tcPr>
            <w:tcW w:w="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shd w:val="clear" w:color="auto" w:fill="auto"/>
            <w:hideMark/>
          </w:tcPr>
          <w:p w:rsidR="00FC6CB7" w:rsidRPr="001F628B" w:rsidRDefault="00FC6CB7" w:rsidP="00FC6CB7">
            <w:pPr>
              <w:rPr>
                <w:rFonts w:ascii="Times New Roman" w:hAnsi="Times New Roman" w:cs="Times New Roman"/>
                <w:b/>
                <w:bCs/>
                <w:sz w:val="18"/>
                <w:szCs w:val="18"/>
              </w:rPr>
            </w:pPr>
            <w:r w:rsidRPr="001F628B">
              <w:rPr>
                <w:rFonts w:ascii="Times New Roman" w:hAnsi="Times New Roman" w:cs="Times New Roman"/>
                <w:b/>
                <w:bCs/>
                <w:sz w:val="18"/>
                <w:szCs w:val="18"/>
              </w:rPr>
              <w:t>Общехозяйственные расходы</w:t>
            </w:r>
          </w:p>
        </w:tc>
        <w:tc>
          <w:tcPr>
            <w:tcW w:w="1276" w:type="dxa"/>
            <w:tcBorders>
              <w:top w:val="single" w:sz="4" w:space="0" w:color="auto"/>
              <w:left w:val="nil"/>
              <w:bottom w:val="single" w:sz="4" w:space="0" w:color="auto"/>
              <w:right w:val="single" w:sz="4" w:space="0" w:color="auto"/>
            </w:tcBorders>
            <w:shd w:val="clear" w:color="auto" w:fill="auto"/>
            <w:hideMark/>
          </w:tcPr>
          <w:p w:rsidR="00FC6CB7" w:rsidRPr="001F628B" w:rsidRDefault="00FC6CB7" w:rsidP="00FC6CB7">
            <w:pPr>
              <w:jc w:val="center"/>
              <w:rPr>
                <w:rFonts w:ascii="Times New Roman" w:hAnsi="Times New Roman" w:cs="Times New Roman"/>
                <w:sz w:val="18"/>
                <w:szCs w:val="18"/>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144E2">
        <w:trPr>
          <w:trHeight w:val="40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sz w:val="18"/>
                <w:szCs w:val="18"/>
              </w:rPr>
            </w:pPr>
            <w:r w:rsidRPr="001F628B">
              <w:rPr>
                <w:rFonts w:ascii="Times New Roman" w:hAnsi="Times New Roman" w:cs="Times New Roman"/>
                <w:b/>
                <w:bCs/>
                <w:sz w:val="18"/>
                <w:szCs w:val="18"/>
              </w:rPr>
              <w:t>Содержание отдела расчетов с населением</w:t>
            </w:r>
          </w:p>
        </w:tc>
        <w:tc>
          <w:tcPr>
            <w:tcW w:w="1276" w:type="dxa"/>
            <w:tcBorders>
              <w:top w:val="nil"/>
              <w:left w:val="nil"/>
              <w:bottom w:val="single" w:sz="4" w:space="0" w:color="auto"/>
              <w:right w:val="single" w:sz="4" w:space="0" w:color="auto"/>
            </w:tcBorders>
            <w:shd w:val="clear" w:color="auto" w:fill="auto"/>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hideMark/>
          </w:tcPr>
          <w:p w:rsidR="00FC6CB7" w:rsidRPr="001F628B" w:rsidRDefault="00FC6CB7" w:rsidP="00FC6CB7">
            <w:pPr>
              <w:rPr>
                <w:rFonts w:ascii="Times New Roman" w:hAnsi="Times New Roman" w:cs="Times New Roman"/>
                <w:b/>
                <w:bCs/>
                <w:sz w:val="18"/>
                <w:szCs w:val="18"/>
              </w:rPr>
            </w:pPr>
            <w:r w:rsidRPr="001F628B">
              <w:rPr>
                <w:rFonts w:ascii="Times New Roman" w:hAnsi="Times New Roman" w:cs="Times New Roman"/>
                <w:b/>
                <w:bCs/>
                <w:sz w:val="18"/>
                <w:szCs w:val="18"/>
              </w:rPr>
              <w:t>Содержание управляющей компании</w:t>
            </w:r>
          </w:p>
        </w:tc>
        <w:tc>
          <w:tcPr>
            <w:tcW w:w="1276" w:type="dxa"/>
            <w:tcBorders>
              <w:top w:val="nil"/>
              <w:left w:val="nil"/>
              <w:bottom w:val="single" w:sz="4" w:space="0" w:color="auto"/>
              <w:right w:val="single" w:sz="4" w:space="0" w:color="auto"/>
            </w:tcBorders>
            <w:shd w:val="clear" w:color="auto" w:fill="auto"/>
            <w:hideMark/>
          </w:tcPr>
          <w:p w:rsidR="00FC6CB7" w:rsidRPr="001F628B" w:rsidRDefault="00FC6CB7" w:rsidP="00FC6CB7">
            <w:pPr>
              <w:jc w:val="center"/>
              <w:rPr>
                <w:rFonts w:ascii="Times New Roman" w:hAnsi="Times New Roman" w:cs="Times New Roman"/>
                <w:sz w:val="18"/>
                <w:szCs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 xml:space="preserve">ИТОГО по разделу </w:t>
            </w:r>
            <w:r w:rsidRPr="001F628B">
              <w:rPr>
                <w:rFonts w:ascii="Times New Roman" w:hAnsi="Times New Roman" w:cs="Times New Roman"/>
                <w:b/>
                <w:bCs/>
                <w:color w:val="000000"/>
                <w:sz w:val="18"/>
                <w:szCs w:val="18"/>
                <w:lang w:val="en-US"/>
              </w:rPr>
              <w:t>III</w:t>
            </w:r>
            <w:r w:rsidRPr="001F628B">
              <w:rPr>
                <w:rFonts w:ascii="Times New Roman" w:hAnsi="Times New Roman" w:cs="Times New Roman"/>
                <w:b/>
                <w:bCs/>
                <w:color w:val="000000"/>
                <w:sz w:val="18"/>
                <w:szCs w:val="18"/>
              </w:rPr>
              <w:t>:</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p>
        </w:tc>
      </w:tr>
      <w:tr w:rsidR="00FC6CB7" w:rsidRPr="001F628B" w:rsidTr="001F628B">
        <w:trPr>
          <w:trHeight w:val="315"/>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FC6CB7" w:rsidRPr="001F628B" w:rsidRDefault="00FC6CB7" w:rsidP="00FC6CB7">
            <w:pPr>
              <w:jc w:val="center"/>
              <w:rPr>
                <w:rFonts w:ascii="Times New Roman" w:hAnsi="Times New Roman" w:cs="Times New Roman"/>
                <w:b/>
                <w:bCs/>
                <w:color w:val="26282F"/>
                <w:sz w:val="18"/>
                <w:szCs w:val="18"/>
              </w:rPr>
            </w:pPr>
            <w:r w:rsidRPr="001F628B">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shd w:val="clear" w:color="auto" w:fill="auto"/>
            <w:vAlign w:val="center"/>
            <w:hideMark/>
          </w:tcPr>
          <w:p w:rsidR="00FC6CB7" w:rsidRPr="001F628B" w:rsidRDefault="00FC6CB7"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ИТОГО:</w:t>
            </w:r>
          </w:p>
        </w:tc>
        <w:tc>
          <w:tcPr>
            <w:tcW w:w="1276" w:type="dxa"/>
            <w:tcBorders>
              <w:top w:val="nil"/>
              <w:left w:val="nil"/>
              <w:bottom w:val="single" w:sz="4" w:space="0" w:color="auto"/>
              <w:right w:val="single" w:sz="4" w:space="0" w:color="auto"/>
            </w:tcBorders>
            <w:shd w:val="clear" w:color="auto" w:fill="auto"/>
            <w:noWrap/>
            <w:vAlign w:val="bottom"/>
            <w:hideMark/>
          </w:tcPr>
          <w:p w:rsidR="00FC6CB7" w:rsidRPr="001F628B" w:rsidRDefault="00FC6CB7" w:rsidP="00FC6CB7">
            <w:pPr>
              <w:rPr>
                <w:rFonts w:ascii="Times New Roman" w:hAnsi="Times New Roman" w:cs="Times New Roman"/>
                <w:b/>
                <w:bCs/>
                <w:color w:val="000000"/>
                <w:sz w:val="18"/>
                <w:szCs w:val="18"/>
                <w:u w:val="single"/>
              </w:rPr>
            </w:pPr>
          </w:p>
        </w:tc>
        <w:tc>
          <w:tcPr>
            <w:tcW w:w="1418" w:type="dxa"/>
            <w:tcBorders>
              <w:top w:val="nil"/>
              <w:left w:val="nil"/>
              <w:bottom w:val="single" w:sz="4" w:space="0" w:color="auto"/>
              <w:right w:val="single" w:sz="4" w:space="0" w:color="auto"/>
            </w:tcBorders>
            <w:shd w:val="clear" w:color="auto" w:fill="auto"/>
            <w:noWrap/>
            <w:vAlign w:val="center"/>
            <w:hideMark/>
          </w:tcPr>
          <w:p w:rsidR="00FC6CB7" w:rsidRPr="001F628B" w:rsidRDefault="00FC6CB7" w:rsidP="00FC6CB7">
            <w:pPr>
              <w:jc w:val="right"/>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2</w:t>
            </w:r>
            <w:r w:rsidR="00406FA5" w:rsidRPr="001F628B">
              <w:rPr>
                <w:rFonts w:ascii="Times New Roman" w:hAnsi="Times New Roman" w:cs="Times New Roman"/>
                <w:b/>
                <w:bCs/>
                <w:color w:val="000000"/>
                <w:sz w:val="18"/>
                <w:szCs w:val="18"/>
              </w:rPr>
              <w:t>6</w:t>
            </w:r>
            <w:r w:rsidRPr="001F628B">
              <w:rPr>
                <w:rFonts w:ascii="Times New Roman" w:hAnsi="Times New Roman" w:cs="Times New Roman"/>
                <w:b/>
                <w:bCs/>
                <w:color w:val="000000"/>
                <w:sz w:val="18"/>
                <w:szCs w:val="18"/>
              </w:rPr>
              <w:t> 4</w:t>
            </w:r>
            <w:r w:rsidR="00406FA5" w:rsidRPr="001F628B">
              <w:rPr>
                <w:rFonts w:ascii="Times New Roman" w:hAnsi="Times New Roman" w:cs="Times New Roman"/>
                <w:b/>
                <w:bCs/>
                <w:color w:val="000000"/>
                <w:sz w:val="18"/>
                <w:szCs w:val="18"/>
              </w:rPr>
              <w:t>00</w:t>
            </w:r>
            <w:r w:rsidRPr="001F628B">
              <w:rPr>
                <w:rFonts w:ascii="Times New Roman" w:hAnsi="Times New Roman" w:cs="Times New Roman"/>
                <w:b/>
                <w:bCs/>
                <w:color w:val="000000"/>
                <w:sz w:val="18"/>
                <w:szCs w:val="18"/>
              </w:rPr>
              <w:t> </w:t>
            </w:r>
            <w:r w:rsidR="00406FA5" w:rsidRPr="001F628B">
              <w:rPr>
                <w:rFonts w:ascii="Times New Roman" w:hAnsi="Times New Roman" w:cs="Times New Roman"/>
                <w:b/>
                <w:bCs/>
                <w:color w:val="000000"/>
                <w:sz w:val="18"/>
                <w:szCs w:val="18"/>
              </w:rPr>
              <w:t>0</w:t>
            </w:r>
            <w:r w:rsidRPr="001F628B">
              <w:rPr>
                <w:rFonts w:ascii="Times New Roman" w:hAnsi="Times New Roman" w:cs="Times New Roman"/>
                <w:b/>
                <w:bCs/>
                <w:color w:val="000000"/>
                <w:sz w:val="18"/>
                <w:szCs w:val="18"/>
              </w:rPr>
              <w:t>00,00</w:t>
            </w:r>
          </w:p>
        </w:tc>
        <w:tc>
          <w:tcPr>
            <w:tcW w:w="1133" w:type="dxa"/>
            <w:tcBorders>
              <w:top w:val="nil"/>
              <w:left w:val="nil"/>
              <w:bottom w:val="single" w:sz="4" w:space="0" w:color="auto"/>
              <w:right w:val="single" w:sz="4" w:space="0" w:color="auto"/>
            </w:tcBorders>
            <w:shd w:val="clear" w:color="auto" w:fill="auto"/>
            <w:noWrap/>
            <w:vAlign w:val="center"/>
            <w:hideMark/>
          </w:tcPr>
          <w:p w:rsidR="00FC6CB7" w:rsidRPr="001F628B" w:rsidRDefault="00406FA5" w:rsidP="00FC6CB7">
            <w:pPr>
              <w:rPr>
                <w:rFonts w:ascii="Times New Roman" w:hAnsi="Times New Roman" w:cs="Times New Roman"/>
                <w:b/>
                <w:bCs/>
                <w:color w:val="000000"/>
                <w:sz w:val="18"/>
                <w:szCs w:val="18"/>
              </w:rPr>
            </w:pPr>
            <w:r w:rsidRPr="001F628B">
              <w:rPr>
                <w:rFonts w:ascii="Times New Roman" w:hAnsi="Times New Roman" w:cs="Times New Roman"/>
                <w:b/>
                <w:bCs/>
                <w:color w:val="000000"/>
                <w:sz w:val="18"/>
                <w:szCs w:val="18"/>
              </w:rPr>
              <w:t>132,49</w:t>
            </w:r>
          </w:p>
        </w:tc>
      </w:tr>
    </w:tbl>
    <w:p w:rsidR="00FC6CB7" w:rsidRDefault="00FC6CB7" w:rsidP="00FC6CB7">
      <w:pPr>
        <w:pStyle w:val="a4"/>
        <w:spacing w:after="0" w:line="240" w:lineRule="auto"/>
        <w:ind w:left="709"/>
        <w:jc w:val="both"/>
        <w:rPr>
          <w:rFonts w:ascii="Times New Roman" w:eastAsia="Calibri" w:hAnsi="Times New Roman" w:cs="Times New Roman"/>
          <w:b/>
          <w:color w:val="000000"/>
          <w:sz w:val="24"/>
          <w:szCs w:val="24"/>
        </w:rPr>
      </w:pPr>
    </w:p>
    <w:p w:rsidR="00FC6CB7" w:rsidRPr="00511E6F" w:rsidRDefault="00FC6CB7" w:rsidP="00FC6CB7">
      <w:pPr>
        <w:pStyle w:val="a4"/>
        <w:spacing w:after="0" w:line="240" w:lineRule="auto"/>
        <w:ind w:left="709"/>
        <w:jc w:val="both"/>
        <w:rPr>
          <w:rFonts w:ascii="Times New Roman" w:hAnsi="Times New Roman" w:cs="Times New Roman"/>
          <w:b/>
          <w:sz w:val="24"/>
          <w:szCs w:val="24"/>
        </w:rPr>
      </w:pPr>
      <w:r w:rsidRPr="00511E6F">
        <w:rPr>
          <w:rFonts w:ascii="Times New Roman" w:eastAsia="Calibri" w:hAnsi="Times New Roman" w:cs="Times New Roman"/>
          <w:b/>
          <w:color w:val="000000"/>
          <w:sz w:val="24"/>
          <w:szCs w:val="24"/>
        </w:rPr>
        <w:t xml:space="preserve">Московская область, г. Пушкино, </w:t>
      </w:r>
      <w:r>
        <w:rPr>
          <w:rFonts w:ascii="Times New Roman" w:eastAsia="Calibri" w:hAnsi="Times New Roman" w:cs="Times New Roman"/>
          <w:b/>
          <w:color w:val="000000"/>
          <w:sz w:val="24"/>
          <w:szCs w:val="24"/>
        </w:rPr>
        <w:t>мкр. Новая Деревня</w:t>
      </w:r>
      <w:r w:rsidRPr="00511E6F">
        <w:rPr>
          <w:rFonts w:ascii="Times New Roman" w:eastAsia="Calibri" w:hAnsi="Times New Roman" w:cs="Times New Roman"/>
          <w:b/>
          <w:color w:val="000000"/>
          <w:sz w:val="24"/>
          <w:szCs w:val="24"/>
        </w:rPr>
        <w:t xml:space="preserve">, </w:t>
      </w:r>
      <w:r>
        <w:rPr>
          <w:rFonts w:ascii="Times New Roman" w:eastAsia="Calibri" w:hAnsi="Times New Roman" w:cs="Times New Roman"/>
          <w:b/>
          <w:color w:val="000000"/>
          <w:sz w:val="24"/>
          <w:szCs w:val="24"/>
        </w:rPr>
        <w:t xml:space="preserve">ул. Набережная, </w:t>
      </w:r>
      <w:r w:rsidRPr="00511E6F">
        <w:rPr>
          <w:rFonts w:ascii="Times New Roman" w:eastAsia="Calibri" w:hAnsi="Times New Roman" w:cs="Times New Roman"/>
          <w:b/>
          <w:color w:val="000000"/>
          <w:sz w:val="24"/>
          <w:szCs w:val="24"/>
        </w:rPr>
        <w:t>дом №</w:t>
      </w:r>
      <w:r>
        <w:rPr>
          <w:rFonts w:ascii="Times New Roman" w:eastAsia="Calibri" w:hAnsi="Times New Roman" w:cs="Times New Roman"/>
          <w:b/>
          <w:color w:val="000000"/>
          <w:sz w:val="24"/>
          <w:szCs w:val="24"/>
        </w:rPr>
        <w:t>35</w:t>
      </w:r>
      <w:r w:rsidRPr="00511E6F">
        <w:rPr>
          <w:rFonts w:ascii="Times New Roman" w:eastAsia="Calibri" w:hAnsi="Times New Roman" w:cs="Times New Roman"/>
          <w:b/>
          <w:color w:val="000000"/>
          <w:sz w:val="24"/>
          <w:szCs w:val="24"/>
        </w:rPr>
        <w:t xml:space="preserve">, корпус </w:t>
      </w:r>
      <w:r>
        <w:rPr>
          <w:rFonts w:ascii="Times New Roman" w:eastAsia="Calibri" w:hAnsi="Times New Roman" w:cs="Times New Roman"/>
          <w:b/>
          <w:color w:val="000000"/>
          <w:sz w:val="24"/>
          <w:szCs w:val="24"/>
        </w:rPr>
        <w:t>4</w:t>
      </w:r>
    </w:p>
    <w:tbl>
      <w:tblPr>
        <w:tblW w:w="10080" w:type="dxa"/>
        <w:tblInd w:w="95" w:type="dxa"/>
        <w:tblLayout w:type="fixed"/>
        <w:tblLook w:val="04A0"/>
      </w:tblPr>
      <w:tblGrid>
        <w:gridCol w:w="580"/>
        <w:gridCol w:w="5670"/>
        <w:gridCol w:w="1276"/>
        <w:gridCol w:w="1418"/>
        <w:gridCol w:w="1136"/>
      </w:tblGrid>
      <w:tr w:rsidR="00FC6CB7" w:rsidRPr="001144E2" w:rsidTr="001F02D0">
        <w:trPr>
          <w:trHeight w:val="139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п/п</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Перечень работ и услуг</w:t>
            </w:r>
          </w:p>
        </w:tc>
        <w:tc>
          <w:tcPr>
            <w:tcW w:w="1276"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Периодич</w:t>
            </w:r>
            <w:r w:rsidR="001144E2">
              <w:rPr>
                <w:rFonts w:ascii="Times New Roman" w:hAnsi="Times New Roman" w:cs="Times New Roman"/>
                <w:b/>
                <w:bCs/>
                <w:color w:val="000000"/>
                <w:sz w:val="18"/>
                <w:szCs w:val="18"/>
              </w:rPr>
              <w:t>-</w:t>
            </w:r>
            <w:r w:rsidRPr="001144E2">
              <w:rPr>
                <w:rFonts w:ascii="Times New Roman" w:hAnsi="Times New Roman" w:cs="Times New Roman"/>
                <w:b/>
                <w:bCs/>
                <w:color w:val="000000"/>
                <w:sz w:val="18"/>
                <w:szCs w:val="18"/>
              </w:rPr>
              <w:t>ность</w:t>
            </w:r>
          </w:p>
        </w:tc>
        <w:tc>
          <w:tcPr>
            <w:tcW w:w="1418"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Годовая плата (рублей)</w:t>
            </w:r>
          </w:p>
        </w:tc>
        <w:tc>
          <w:tcPr>
            <w:tcW w:w="1136"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Стоимость на 1 кв.м. общей площади (рублей в месяц)</w:t>
            </w:r>
          </w:p>
        </w:tc>
      </w:tr>
      <w:tr w:rsidR="00FC6CB7" w:rsidRPr="001144E2" w:rsidTr="001F02D0">
        <w:trPr>
          <w:trHeight w:val="611"/>
        </w:trPr>
        <w:tc>
          <w:tcPr>
            <w:tcW w:w="10080" w:type="dxa"/>
            <w:gridSpan w:val="5"/>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I. Работы, необходимые для надлежащего содержания несущих конструкций (фундаментов, стен, колонн и столбов, перекрытий и покрытий, балок, ригелей, лестниц, несущих элементов крыш) и ненесущих конструкций (перегородок, внутренней отделки, полов) многоквартирных домов</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w:t>
            </w:r>
          </w:p>
        </w:tc>
        <w:tc>
          <w:tcPr>
            <w:tcW w:w="9500" w:type="dxa"/>
            <w:gridSpan w:val="4"/>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отношении всех видов фундаментов:</w:t>
            </w:r>
          </w:p>
        </w:tc>
      </w:tr>
      <w:tr w:rsidR="00FC6CB7" w:rsidRPr="001144E2" w:rsidTr="001F02D0">
        <w:trPr>
          <w:trHeight w:val="58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технического состояния видимых частей конструкций с выявлением признаков неравномерных осадок фундаментов всех типов.</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63</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3,94</w:t>
            </w:r>
          </w:p>
        </w:tc>
      </w:tr>
      <w:tr w:rsidR="00FC6CB7" w:rsidRPr="001144E2" w:rsidTr="001144E2">
        <w:trPr>
          <w:trHeight w:val="84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технического состояния видимых частей конструкций с выявлением коррозии арматуры, расслаивания, трещин, выпучивания, отклонения от вертикали в домах с бетонными, железобетонными и каменными фундаментами.</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 </w:t>
            </w:r>
            <w:r w:rsidR="00FC6CB7" w:rsidRPr="001144E2">
              <w:rPr>
                <w:rFonts w:ascii="Times New Roman" w:hAnsi="Times New Roman" w:cs="Times New Roman"/>
                <w:color w:val="000000"/>
                <w:sz w:val="18"/>
                <w:szCs w:val="18"/>
              </w:rPr>
              <w:t> </w:t>
            </w:r>
            <w:r w:rsidRPr="001144E2">
              <w:rPr>
                <w:rFonts w:ascii="Times New Roman" w:hAnsi="Times New Roman" w:cs="Times New Roman"/>
                <w:color w:val="000000"/>
                <w:sz w:val="18"/>
                <w:szCs w:val="18"/>
              </w:rPr>
              <w:t>9</w:t>
            </w:r>
            <w:r w:rsidR="00FC6CB7" w:rsidRPr="001144E2">
              <w:rPr>
                <w:rFonts w:ascii="Times New Roman" w:hAnsi="Times New Roman" w:cs="Times New Roman"/>
                <w:color w:val="000000"/>
                <w:sz w:val="18"/>
                <w:szCs w:val="18"/>
              </w:rPr>
              <w:t>00 000,00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1F02D0">
        <w:trPr>
          <w:trHeight w:val="64"/>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Проверка состояния гидроизоляции фундаментов и систем водоотвода фундамента. При выявлении нарушений - восстановление </w:t>
            </w:r>
            <w:r w:rsidRPr="001144E2">
              <w:rPr>
                <w:rFonts w:ascii="Times New Roman" w:hAnsi="Times New Roman" w:cs="Times New Roman"/>
                <w:color w:val="000000"/>
                <w:sz w:val="18"/>
                <w:szCs w:val="18"/>
              </w:rPr>
              <w:lastRenderedPageBreak/>
              <w:t>их работоспособности.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lastRenderedPageBreak/>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27</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lastRenderedPageBreak/>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8</w:t>
            </w:r>
            <w:r w:rsidR="00FC6CB7" w:rsidRPr="001144E2">
              <w:rPr>
                <w:rFonts w:ascii="Times New Roman" w:hAnsi="Times New Roman" w:cs="Times New Roman"/>
                <w:b/>
                <w:bCs/>
                <w:color w:val="000000"/>
                <w:sz w:val="18"/>
                <w:szCs w:val="18"/>
              </w:rPr>
              <w:t>00 000,00</w:t>
            </w:r>
          </w:p>
        </w:tc>
        <w:tc>
          <w:tcPr>
            <w:tcW w:w="1136" w:type="dxa"/>
            <w:tcBorders>
              <w:top w:val="nil"/>
              <w:left w:val="nil"/>
              <w:bottom w:val="single" w:sz="4" w:space="0" w:color="auto"/>
              <w:right w:val="single" w:sz="4" w:space="0" w:color="auto"/>
            </w:tcBorders>
            <w:noWrap/>
            <w:vAlign w:val="center"/>
            <w:hideMark/>
          </w:tcPr>
          <w:p w:rsidR="00FC6CB7" w:rsidRPr="001144E2" w:rsidRDefault="00406FA5"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11,65</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w:t>
            </w:r>
          </w:p>
        </w:tc>
        <w:tc>
          <w:tcPr>
            <w:tcW w:w="9500" w:type="dxa"/>
            <w:gridSpan w:val="4"/>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зданиях с подвалами:</w:t>
            </w:r>
          </w:p>
        </w:tc>
      </w:tr>
      <w:tr w:rsidR="00FC6CB7" w:rsidRPr="001144E2" w:rsidTr="001144E2">
        <w:trPr>
          <w:trHeight w:val="54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температурно-влажностного режима подвальных помещений и при выявлении нарушений устранение причин его нарушения.</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5 раз в </w:t>
            </w:r>
            <w:r w:rsidR="00406FA5" w:rsidRPr="001144E2">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45</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75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состояния помещений подвалов, входов в подвалы и приямков, принятие мер, исключающих подтопление, захламление, загрязнение и загромождение таких помещений, а также мер, обеспечивающих их вентиляцию в соответствии с проектными требованиями.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5 раз в </w:t>
            </w:r>
            <w:r w:rsidR="00406FA5" w:rsidRPr="001144E2">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5</w:t>
            </w:r>
            <w:r w:rsidR="00406FA5" w:rsidRPr="001144E2">
              <w:rPr>
                <w:rFonts w:ascii="Times New Roman" w:hAnsi="Times New Roman" w:cs="Times New Roman"/>
                <w:color w:val="000000"/>
                <w:sz w:val="18"/>
                <w:szCs w:val="18"/>
              </w:rPr>
              <w:t>5</w:t>
            </w:r>
            <w:r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49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за состоянием дверей подвалов и технических подполий, запорных устройств на них. Устранение выявленных неисправностей.</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406FA5">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5 раз в </w:t>
            </w:r>
            <w:r w:rsidR="00406FA5" w:rsidRPr="001144E2">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27</w:t>
            </w:r>
            <w:r w:rsidR="00FC6CB7" w:rsidRPr="001144E2">
              <w:rPr>
                <w:rFonts w:ascii="Times New Roman" w:hAnsi="Times New Roman" w:cs="Times New Roman"/>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1 </w:t>
            </w:r>
            <w:r w:rsidR="00406FA5" w:rsidRPr="001144E2">
              <w:rPr>
                <w:rFonts w:ascii="Times New Roman" w:hAnsi="Times New Roman" w:cs="Times New Roman"/>
                <w:b/>
                <w:bCs/>
                <w:color w:val="000000"/>
                <w:sz w:val="18"/>
                <w:szCs w:val="18"/>
              </w:rPr>
              <w:t>17</w:t>
            </w:r>
            <w:r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406FA5"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7,31</w:t>
            </w: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3</w:t>
            </w:r>
          </w:p>
        </w:tc>
        <w:tc>
          <w:tcPr>
            <w:tcW w:w="9500" w:type="dxa"/>
            <w:gridSpan w:val="4"/>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для надлежащего содержания стен многоквартирных домов:</w:t>
            </w:r>
          </w:p>
        </w:tc>
      </w:tr>
      <w:tr w:rsidR="00FC6CB7" w:rsidRPr="001144E2" w:rsidTr="001144E2">
        <w:trPr>
          <w:trHeight w:val="118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3.1.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отклонений от проектных условий эксплуатации, несанкционированного изменения конструктивного решения, признаков потери несущей способности, наличия деформаций, нарушения теплозащитных свойств, гидроизоляции между цокольной частью здания и стенами, неисправности водоотводящих устройств.</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5 раз в </w:t>
            </w:r>
            <w:r w:rsidR="00406FA5" w:rsidRPr="001144E2">
              <w:rPr>
                <w:rFonts w:ascii="Times New Roman" w:hAnsi="Times New Roman" w:cs="Times New Roman"/>
                <w:color w:val="000000"/>
                <w:sz w:val="18"/>
                <w:szCs w:val="18"/>
              </w:rPr>
              <w:t>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63</w:t>
            </w:r>
            <w:r w:rsidR="00FC6CB7" w:rsidRPr="001144E2">
              <w:rPr>
                <w:rFonts w:ascii="Times New Roman" w:hAnsi="Times New Roman" w:cs="Times New Roman"/>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3,94</w:t>
            </w:r>
          </w:p>
        </w:tc>
      </w:tr>
      <w:tr w:rsidR="00FC6CB7" w:rsidRPr="001144E2" w:rsidTr="001144E2">
        <w:trPr>
          <w:trHeight w:val="92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3.2.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следов коррозии, деформаций и трещин в местах расположения арматуры и закладных деталей, наличия трещин в местах примыкания внутренних поперечных стен к наружным стенам из несущих и самонесущих панелей, из крупноразмерных блоков.</w:t>
            </w:r>
          </w:p>
        </w:tc>
        <w:tc>
          <w:tcPr>
            <w:tcW w:w="1276"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5 </w:t>
            </w:r>
            <w:r w:rsidR="00FC6CB7" w:rsidRPr="001144E2">
              <w:rPr>
                <w:rFonts w:ascii="Times New Roman" w:hAnsi="Times New Roman" w:cs="Times New Roman"/>
                <w:color w:val="000000"/>
                <w:sz w:val="18"/>
                <w:szCs w:val="18"/>
              </w:rPr>
              <w:t xml:space="preserve">раз в </w:t>
            </w:r>
            <w:r w:rsidRPr="001144E2">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1 </w:t>
            </w:r>
            <w:r w:rsidR="00406FA5" w:rsidRPr="001144E2">
              <w:rPr>
                <w:rFonts w:ascii="Times New Roman" w:hAnsi="Times New Roman" w:cs="Times New Roman"/>
                <w:color w:val="000000"/>
                <w:sz w:val="18"/>
                <w:szCs w:val="18"/>
              </w:rPr>
              <w:t>35</w:t>
            </w:r>
            <w:r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406FA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8,44</w:t>
            </w:r>
          </w:p>
        </w:tc>
      </w:tr>
      <w:tr w:rsidR="00FC6CB7" w:rsidRPr="001144E2" w:rsidTr="001144E2">
        <w:trPr>
          <w:trHeight w:val="88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3.3.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Выявление повреждений в кладке, наличия и характера трещин, выветривания, отклонения от вертикали и выпучивания отдельных участков стен, нарушения связей между отдельными конструкциями в домах со стенами из мелких блоков, искусственных и естественных камней.</w:t>
            </w:r>
          </w:p>
        </w:tc>
        <w:tc>
          <w:tcPr>
            <w:tcW w:w="1276" w:type="dxa"/>
            <w:tcBorders>
              <w:top w:val="nil"/>
              <w:left w:val="nil"/>
              <w:bottom w:val="single" w:sz="4" w:space="0" w:color="auto"/>
              <w:right w:val="single" w:sz="4" w:space="0" w:color="auto"/>
            </w:tcBorders>
            <w:noWrap/>
            <w:vAlign w:val="center"/>
            <w:hideMark/>
          </w:tcPr>
          <w:p w:rsidR="00FC6CB7" w:rsidRPr="001144E2" w:rsidRDefault="00406FA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 5</w:t>
            </w:r>
            <w:r w:rsidR="00FC6CB7" w:rsidRPr="001144E2">
              <w:rPr>
                <w:rFonts w:ascii="Times New Roman" w:hAnsi="Times New Roman" w:cs="Times New Roman"/>
                <w:color w:val="000000"/>
                <w:sz w:val="18"/>
                <w:szCs w:val="18"/>
              </w:rPr>
              <w:t xml:space="preserve"> раз в </w:t>
            </w:r>
            <w:r w:rsidR="00B70805" w:rsidRPr="001144E2">
              <w:rPr>
                <w:rFonts w:ascii="Times New Roman" w:hAnsi="Times New Roman" w:cs="Times New Roman"/>
                <w:color w:val="000000"/>
                <w:sz w:val="18"/>
                <w:szCs w:val="18"/>
              </w:rPr>
              <w:t>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9</w:t>
            </w:r>
            <w:r w:rsidR="00FC6CB7" w:rsidRPr="001144E2">
              <w:rPr>
                <w:rFonts w:ascii="Times New Roman" w:hAnsi="Times New Roman" w:cs="Times New Roman"/>
                <w:color w:val="000000"/>
                <w:sz w:val="18"/>
                <w:szCs w:val="18"/>
              </w:rPr>
              <w:t>00 000,00</w:t>
            </w:r>
          </w:p>
        </w:tc>
        <w:tc>
          <w:tcPr>
            <w:tcW w:w="1136" w:type="dxa"/>
            <w:tcBorders>
              <w:top w:val="nil"/>
              <w:left w:val="nil"/>
              <w:bottom w:val="single" w:sz="4" w:space="0" w:color="auto"/>
              <w:right w:val="single" w:sz="4" w:space="0" w:color="auto"/>
            </w:tcBorders>
            <w:noWrap/>
            <w:vAlign w:val="bottom"/>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953452">
        <w:trPr>
          <w:trHeight w:val="157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3.4.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Выявление в элементах деревянных конструкций рубленых, каркасных, брусчатых, сборно-щитовых и иных домов с деревянными стенами дефектов крепления, врубок, перекоса, скалывания, отклонения от вертикали, а также наличия в таких конструкциях участков, пораженных гнилью, дереворазрушающими грибками и жучками-точильщиками, с повышенной влажностью, с разрушением обшивки или штукатурки стен.</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953452">
        <w:trPr>
          <w:trHeight w:val="871"/>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3.5.</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 случае выявления повреждений и нарушений - составление плана мероприятий по инструментальному обследованию стен, восстановлению проектных условий их эксплуатации и его выполнение.</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lang w:eastAsia="ru-RU"/>
              </w:rPr>
            </w:pPr>
            <w:r w:rsidRPr="001144E2">
              <w:rPr>
                <w:rFonts w:ascii="Times New Roman" w:hAnsi="Times New Roman" w:cs="Times New Roman"/>
                <w:bCs/>
                <w:color w:val="000000"/>
                <w:sz w:val="18"/>
                <w:szCs w:val="18"/>
              </w:rPr>
              <w:t>ежемесячно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450 000,00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3:</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3</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33</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20,81</w:t>
            </w:r>
          </w:p>
        </w:tc>
      </w:tr>
      <w:tr w:rsidR="00FC6CB7" w:rsidRPr="001144E2" w:rsidTr="001144E2">
        <w:trPr>
          <w:trHeight w:val="69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4</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перекрытий и покрытий многоквартирных домов:</w:t>
            </w:r>
          </w:p>
        </w:tc>
      </w:tr>
      <w:tr w:rsidR="00FC6CB7" w:rsidRPr="001144E2" w:rsidTr="001F02D0">
        <w:trPr>
          <w:trHeight w:val="70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нарушений условий эксплуатации, несанкционированных изменений конструктивного решения, выявления прогибов, трещин и колебаний.</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1 </w:t>
            </w:r>
            <w:r w:rsidR="00B70805" w:rsidRPr="001144E2">
              <w:rPr>
                <w:rFonts w:ascii="Times New Roman" w:hAnsi="Times New Roman" w:cs="Times New Roman"/>
                <w:color w:val="000000"/>
                <w:sz w:val="18"/>
                <w:szCs w:val="18"/>
              </w:rPr>
              <w:t>35</w:t>
            </w:r>
            <w:r w:rsidRPr="001144E2">
              <w:rPr>
                <w:rFonts w:ascii="Times New Roman" w:hAnsi="Times New Roman" w:cs="Times New Roman"/>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8,44</w:t>
            </w:r>
          </w:p>
        </w:tc>
      </w:tr>
      <w:tr w:rsidR="00FC6CB7" w:rsidRPr="001144E2" w:rsidTr="001F02D0">
        <w:trPr>
          <w:trHeight w:val="1056"/>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4.2.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наличия, характера и величины трещин в теле перекрытия и в местах примыканий к стенам, отслоения защитного слоя бетона и оголения арматуры, коррозии арматуры в домах с перекрытиями и покрытиями из монолитного железобетона и сборных железобетонных плит.</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1 500 000,00</w:t>
            </w:r>
          </w:p>
        </w:tc>
        <w:tc>
          <w:tcPr>
            <w:tcW w:w="1136" w:type="dxa"/>
            <w:tcBorders>
              <w:top w:val="single" w:sz="4" w:space="0" w:color="auto"/>
              <w:left w:val="nil"/>
              <w:bottom w:val="single" w:sz="4" w:space="0" w:color="auto"/>
              <w:right w:val="single" w:sz="4" w:space="0" w:color="auto"/>
            </w:tcBorders>
            <w:noWrap/>
            <w:vAlign w:val="bottom"/>
            <w:hideMark/>
          </w:tcPr>
          <w:p w:rsidR="00B70805" w:rsidRPr="001144E2" w:rsidRDefault="00B70805" w:rsidP="00B70805">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8,44</w:t>
            </w:r>
          </w:p>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94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4.3.</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Выявление наличия, характера и величины трещин, смещения плит одной относительно другой по высоте, отслоения выравнивающего слоя в заделке швов, следов протечек или промерзаний на плитах и на стенах в местах опирания, отслоения защитного слоя бетона и оголения арматуры, коррозии арматуры в домах с перекрытиями и покрытиями из сборного железобетонного настила.</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B70805">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2 раз в </w:t>
            </w:r>
            <w:r w:rsidR="00B70805" w:rsidRPr="001144E2">
              <w:rPr>
                <w:rFonts w:ascii="Times New Roman" w:hAnsi="Times New Roman" w:cs="Times New Roman"/>
                <w:color w:val="000000"/>
                <w:sz w:val="18"/>
                <w:szCs w:val="18"/>
              </w:rPr>
              <w:t>сутки</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  27</w:t>
            </w:r>
            <w:r w:rsidR="00FC6CB7" w:rsidRPr="001144E2">
              <w:rPr>
                <w:rFonts w:ascii="Times New Roman" w:hAnsi="Times New Roman" w:cs="Times New Roman"/>
                <w:color w:val="000000"/>
                <w:sz w:val="18"/>
                <w:szCs w:val="18"/>
              </w:rPr>
              <w:t>0 000,00</w:t>
            </w: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1144E2">
        <w:trPr>
          <w:trHeight w:val="94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Выявление наличия, характера и величины трещин в сводах, изменений состояния кладки, коррозии балок в домах с перекрытиями из кирпичных сводов.</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  9</w:t>
            </w:r>
            <w:r w:rsidR="00FC6CB7" w:rsidRPr="001144E2">
              <w:rPr>
                <w:rFonts w:ascii="Times New Roman" w:hAnsi="Times New Roman" w:cs="Times New Roman"/>
                <w:color w:val="000000"/>
                <w:sz w:val="18"/>
                <w:szCs w:val="18"/>
              </w:rPr>
              <w:t>00 000,00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1144E2">
        <w:trPr>
          <w:trHeight w:val="94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Выявление зыбкости перекрытия, наличия, характера и величины трещин в штукатурном слое, целостности несущих деревянных элементов и мест их опирания, следов протечек на потолке, плотности и влажности засыпки, поражения гнилью и жучками-точильщиками деревянных элементов в домах с деревянными перекрытиями и покрытиями.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51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4.6.</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состояния утеплителя, гидроизоляции и звукоизоляции, адгезии отделочных слоев к конструкциям перекрытия (покрытия).</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55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4.7.</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eastAsiaTheme="minorEastAsia" w:cs="Times New Roman"/>
                <w:sz w:val="18"/>
                <w:szCs w:val="18"/>
                <w:lang w:eastAsia="ru-RU"/>
              </w:rPr>
            </w:pPr>
            <w:r w:rsidRPr="001144E2">
              <w:rPr>
                <w:rFonts w:ascii="Times New Roman" w:hAnsi="Times New Roman" w:cs="Times New Roman"/>
                <w:bCs/>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900 000,00</w:t>
            </w:r>
          </w:p>
        </w:tc>
        <w:tc>
          <w:tcPr>
            <w:tcW w:w="1136" w:type="dxa"/>
            <w:tcBorders>
              <w:top w:val="nil"/>
              <w:left w:val="nil"/>
              <w:bottom w:val="single" w:sz="4" w:space="0" w:color="auto"/>
              <w:right w:val="single" w:sz="4" w:space="0" w:color="auto"/>
            </w:tcBorders>
            <w:noWrap/>
            <w:vAlign w:val="bottom"/>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4:</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4</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77</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29,81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5</w:t>
            </w:r>
          </w:p>
        </w:tc>
        <w:tc>
          <w:tcPr>
            <w:tcW w:w="9500" w:type="dxa"/>
            <w:gridSpan w:val="4"/>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26282F"/>
                <w:sz w:val="18"/>
                <w:szCs w:val="18"/>
              </w:rPr>
            </w:pPr>
            <w:r w:rsidRPr="001144E2">
              <w:rPr>
                <w:rFonts w:ascii="Times New Roman" w:hAnsi="Times New Roman" w:cs="Times New Roman"/>
                <w:b/>
                <w:bCs/>
                <w:color w:val="000000"/>
                <w:sz w:val="18"/>
                <w:szCs w:val="18"/>
                <w:u w:val="single"/>
              </w:rPr>
              <w:t>Работы, выполняемые в целях надлежащего содержания колонн и столбов многоквартирных домов:</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нарушений условий эксплуатации, несанкционированных изменений конструктивного решения, потери устойчивости, наличия, характера и величины трещин, выпучивания, отклонения от вертикали.</w:t>
            </w:r>
          </w:p>
        </w:tc>
        <w:tc>
          <w:tcPr>
            <w:tcW w:w="1276"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color w:val="000000"/>
                <w:sz w:val="18"/>
                <w:szCs w:val="18"/>
              </w:rPr>
              <w:t>2 раза в 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27</w:t>
            </w:r>
            <w:r w:rsidR="00FC6CB7" w:rsidRPr="001144E2">
              <w:rPr>
                <w:rFonts w:ascii="Times New Roman" w:hAnsi="Times New Roman" w:cs="Times New Roman"/>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Контроль состояния и выявление коррозии арматуры и арматурной сетки, отслоения защитного слоя бетона, оголения арматуры и нарушения ее сцепления с бетоном, глубоких сколов бетона в домах со сборными и монолитными железобетонными колоннами.</w:t>
            </w:r>
          </w:p>
        </w:tc>
        <w:tc>
          <w:tcPr>
            <w:tcW w:w="1276"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color w:val="000000"/>
                <w:sz w:val="18"/>
                <w:szCs w:val="18"/>
              </w:rPr>
              <w:t>2 раза в 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4</w:t>
            </w:r>
            <w:r w:rsidR="00FC6CB7" w:rsidRPr="001144E2">
              <w:rPr>
                <w:rFonts w:ascii="Times New Roman" w:hAnsi="Times New Roman" w:cs="Times New Roman"/>
                <w:bCs/>
                <w:color w:val="000000"/>
                <w:sz w:val="18"/>
                <w:szCs w:val="18"/>
              </w:rPr>
              <w:t>50 000,00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разрушения или выпадения кирпичей, разрывов или выдергивания стальных связей и анкеров, повреждений кладки под опорами балок и перемычек, раздробления камня или смещения рядов кладки по горизонтальным швам в домах с кирпичными столбами.</w:t>
            </w:r>
          </w:p>
        </w:tc>
        <w:tc>
          <w:tcPr>
            <w:tcW w:w="1276" w:type="dxa"/>
            <w:tcBorders>
              <w:top w:val="nil"/>
              <w:left w:val="nil"/>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2</w:t>
            </w:r>
            <w:r w:rsidR="00B70805" w:rsidRPr="001144E2">
              <w:rPr>
                <w:rFonts w:ascii="Times New Roman" w:hAnsi="Times New Roman" w:cs="Times New Roman"/>
                <w:bCs/>
                <w:color w:val="000000"/>
                <w:sz w:val="18"/>
                <w:szCs w:val="18"/>
              </w:rPr>
              <w:t>25</w:t>
            </w:r>
            <w:r w:rsidRPr="001144E2">
              <w:rPr>
                <w:rFonts w:ascii="Times New Roman" w:hAnsi="Times New Roman" w:cs="Times New Roman"/>
                <w:bCs/>
                <w:color w:val="000000"/>
                <w:sz w:val="18"/>
                <w:szCs w:val="18"/>
              </w:rPr>
              <w:t>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1,41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поражения гнилью, дереворазрушающими грибками и жучками-точильщиками, расслоения древесины, разрывов волокон древесины в домах с деревянными стойками.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Cs/>
                <w:color w:val="000000"/>
                <w:sz w:val="18"/>
                <w:szCs w:val="18"/>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Cs/>
                <w:color w:val="000000"/>
                <w:sz w:val="18"/>
                <w:szCs w:val="18"/>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5.5</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Контроль состояния металлических закладных деталей в домах со сборными и монолитными железобетонными колоннами.</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B70805" w:rsidP="00FC6CB7">
            <w:pPr>
              <w:jc w:val="center"/>
              <w:rPr>
                <w:rFonts w:ascii="Times New Roman" w:hAnsi="Times New Roman" w:cs="Times New Roman"/>
                <w:bCs/>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2</w:t>
            </w:r>
            <w:r w:rsidR="00B70805" w:rsidRPr="001144E2">
              <w:rPr>
                <w:rFonts w:ascii="Times New Roman" w:hAnsi="Times New Roman" w:cs="Times New Roman"/>
                <w:bCs/>
                <w:color w:val="000000"/>
                <w:sz w:val="18"/>
                <w:szCs w:val="18"/>
              </w:rPr>
              <w:t>25</w:t>
            </w:r>
            <w:r w:rsidRPr="001144E2">
              <w:rPr>
                <w:rFonts w:ascii="Times New Roman" w:hAnsi="Times New Roman" w:cs="Times New Roman"/>
                <w:bCs/>
                <w:color w:val="000000"/>
                <w:sz w:val="18"/>
                <w:szCs w:val="18"/>
              </w:rPr>
              <w:t> 000,00</w:t>
            </w:r>
          </w:p>
        </w:tc>
        <w:tc>
          <w:tcPr>
            <w:tcW w:w="113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1,41</w:t>
            </w: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5.6.</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spacing w:after="0"/>
              <w:rPr>
                <w:rFonts w:eastAsiaTheme="minorEastAsia" w:cs="Times New Roman"/>
                <w:sz w:val="18"/>
                <w:szCs w:val="18"/>
                <w:lang w:eastAsia="ru-RU"/>
              </w:rPr>
            </w:pPr>
            <w:r w:rsidRPr="001144E2">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2</w:t>
            </w:r>
            <w:r w:rsidR="00B70805" w:rsidRPr="001144E2">
              <w:rPr>
                <w:rFonts w:ascii="Times New Roman" w:hAnsi="Times New Roman" w:cs="Times New Roman"/>
                <w:bCs/>
                <w:color w:val="000000"/>
                <w:sz w:val="18"/>
                <w:szCs w:val="18"/>
              </w:rPr>
              <w:t>25</w:t>
            </w:r>
            <w:r w:rsidRPr="001144E2">
              <w:rPr>
                <w:rFonts w:ascii="Times New Roman" w:hAnsi="Times New Roman" w:cs="Times New Roman"/>
                <w:bCs/>
                <w:color w:val="000000"/>
                <w:sz w:val="18"/>
                <w:szCs w:val="18"/>
              </w:rPr>
              <w:t>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1,41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5:</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1 </w:t>
            </w:r>
            <w:r w:rsidR="00B70805" w:rsidRPr="001144E2">
              <w:rPr>
                <w:rFonts w:ascii="Times New Roman" w:hAnsi="Times New Roman" w:cs="Times New Roman"/>
                <w:b/>
                <w:bCs/>
                <w:color w:val="000000"/>
                <w:sz w:val="18"/>
                <w:szCs w:val="18"/>
              </w:rPr>
              <w:t>395</w:t>
            </w:r>
            <w:r w:rsidRPr="001144E2">
              <w:rPr>
                <w:rFonts w:ascii="Times New Roman" w:hAnsi="Times New Roman" w:cs="Times New Roman"/>
                <w:b/>
                <w:bCs/>
                <w:color w:val="000000"/>
                <w:sz w:val="18"/>
                <w:szCs w:val="18"/>
              </w:rPr>
              <w:t>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8,73</w:t>
            </w:r>
          </w:p>
        </w:tc>
      </w:tr>
      <w:tr w:rsidR="00FC6CB7" w:rsidRPr="001144E2" w:rsidTr="001144E2">
        <w:trPr>
          <w:trHeight w:val="67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lastRenderedPageBreak/>
              <w:t>6</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балок (ригелей) перекрытий и покрытий многоквартирных домов:</w:t>
            </w:r>
          </w:p>
        </w:tc>
      </w:tr>
      <w:tr w:rsidR="00FC6CB7" w:rsidRPr="001144E2" w:rsidTr="001144E2">
        <w:trPr>
          <w:trHeight w:val="42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6.1.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выявление нарушений условий эксплуатации, несанкционированных изменений конструктивного решения, устойчивости, прогибов, колебаний и трещин.</w:t>
            </w:r>
          </w:p>
        </w:tc>
        <w:tc>
          <w:tcPr>
            <w:tcW w:w="1276" w:type="dxa"/>
            <w:tcBorders>
              <w:top w:val="nil"/>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20 раз в день</w:t>
            </w:r>
          </w:p>
        </w:tc>
        <w:tc>
          <w:tcPr>
            <w:tcW w:w="1418" w:type="dxa"/>
            <w:tcBorders>
              <w:top w:val="nil"/>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450 000,00</w:t>
            </w:r>
          </w:p>
        </w:tc>
        <w:tc>
          <w:tcPr>
            <w:tcW w:w="1136" w:type="dxa"/>
            <w:tcBorders>
              <w:top w:val="nil"/>
              <w:left w:val="nil"/>
              <w:bottom w:val="single" w:sz="4" w:space="0" w:color="auto"/>
              <w:right w:val="single" w:sz="4" w:space="0" w:color="auto"/>
            </w:tcBorders>
            <w:noWrap/>
            <w:vAlign w:val="center"/>
            <w:hideMark/>
          </w:tcPr>
          <w:p w:rsidR="00FC6CB7" w:rsidRPr="001144E2" w:rsidRDefault="00B70805" w:rsidP="00B70805">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106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6.2.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поверхностных отколов и отслоения защитного слоя бетона в растянутой зоне, оголения и коррозии арматуры, крупных выбоин и сколов бетона в сжатой зоне в домах с монолитными и сборными железобетонными балками перекрытий и покрытий.</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2 раза в день</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900 000,00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1144E2">
        <w:trPr>
          <w:trHeight w:val="106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6.3.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коррозии с уменьшением площади сечения несущих элементов, потери местной устойчивости конструкций (выпучивание стенок и поясов балок), трещин в основном материале элементов в домах со стальными балками перекрытий и покрытий.</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58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6.4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увлажнения и загнивания деревянных балок, нарушений утепления заделок балок в стены, разрывов или надрывов древесины около сучков и трещин в стыках на плоскости скалывания.</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50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6.5.</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lang w:eastAsia="ru-RU"/>
              </w:rPr>
            </w:pPr>
            <w:r w:rsidRPr="001144E2">
              <w:rPr>
                <w:rFonts w:ascii="Times New Roman" w:hAnsi="Times New Roman" w:cs="Times New Roman"/>
                <w:bCs/>
                <w:color w:val="000000"/>
                <w:sz w:val="18"/>
                <w:szCs w:val="18"/>
              </w:rPr>
              <w:t>ежемесячно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225 000,00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EA14F9">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1,41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6:</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1 575 000,00</w:t>
            </w:r>
          </w:p>
        </w:tc>
        <w:tc>
          <w:tcPr>
            <w:tcW w:w="1136" w:type="dxa"/>
            <w:tcBorders>
              <w:top w:val="nil"/>
              <w:left w:val="nil"/>
              <w:bottom w:val="single" w:sz="4" w:space="0" w:color="auto"/>
              <w:right w:val="single" w:sz="4" w:space="0" w:color="auto"/>
            </w:tcBorders>
            <w:noWrap/>
            <w:vAlign w:val="center"/>
            <w:hideMark/>
          </w:tcPr>
          <w:p w:rsidR="00FC6CB7" w:rsidRPr="001144E2" w:rsidRDefault="00EA14F9"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9,84</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7</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крыш многоквартирных домов:</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кровли на отсутствие протечек.</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18</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EA14F9">
            <w:pPr>
              <w:spacing w:after="0"/>
              <w:jc w:val="center"/>
              <w:rPr>
                <w:rFonts w:eastAsiaTheme="minorEastAsia" w:cs="Times New Roman"/>
                <w:sz w:val="18"/>
                <w:szCs w:val="18"/>
                <w:lang w:eastAsia="ru-RU"/>
              </w:rPr>
            </w:pPr>
            <w:r w:rsidRPr="001144E2">
              <w:rPr>
                <w:rFonts w:ascii="Times New Roman" w:eastAsiaTheme="minorEastAsia" w:hAnsi="Times New Roman" w:cs="Times New Roman"/>
                <w:sz w:val="18"/>
                <w:szCs w:val="18"/>
                <w:u w:val="single"/>
                <w:lang w:eastAsia="ru-RU"/>
              </w:rPr>
              <w:t>1,12</w:t>
            </w:r>
          </w:p>
        </w:tc>
      </w:tr>
      <w:tr w:rsidR="00FC6CB7" w:rsidRPr="001144E2" w:rsidTr="001144E2">
        <w:trPr>
          <w:trHeight w:val="37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молниезащитных устройств, заземления мачт и другого оборудования, расположенного на крыше.</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18</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EA14F9">
            <w:pPr>
              <w:spacing w:after="0"/>
              <w:jc w:val="center"/>
              <w:rPr>
                <w:rFonts w:eastAsiaTheme="minorEastAsia" w:cs="Times New Roman"/>
                <w:sz w:val="18"/>
                <w:szCs w:val="18"/>
                <w:lang w:eastAsia="ru-RU"/>
              </w:rPr>
            </w:pPr>
            <w:r w:rsidRPr="001144E2">
              <w:rPr>
                <w:rFonts w:ascii="Times New Roman" w:eastAsiaTheme="minorEastAsia" w:hAnsi="Times New Roman" w:cs="Times New Roman"/>
                <w:sz w:val="18"/>
                <w:szCs w:val="18"/>
                <w:u w:val="single"/>
                <w:lang w:eastAsia="ru-RU"/>
              </w:rPr>
              <w:t>1,12</w:t>
            </w: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деформации и повреждений несущих кровельных конструкций, антисептической и противопожарной защиты деревянных конструкций, креплений элементов несущих конструкций крыши, водоотводящих устройств и оборудования, слуховых окон, выходов на крыши, ходовых досок и переходных мостиков на чердаках, осадочных и температурных швов, водоприемных воронок внутреннего водостока.</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630"/>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7.4.</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состояния защитных бетонных плит и ограждений, фильтрующей способности дренирующего слоя, мест опирания железобетонных коробов и других элементов на эксплуатируемых крышах.</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630"/>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7.5.</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температурно-влажностного режима и воздухообмена на чердаке.</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18</w:t>
            </w:r>
            <w:r w:rsidR="00FC6CB7" w:rsidRPr="001144E2">
              <w:rPr>
                <w:rFonts w:ascii="Times New Roman" w:hAnsi="Times New Roman" w:cs="Times New Roman"/>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1,12</w:t>
            </w: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7.6.</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оборудования или устройств, предотвращающих образование наледи и сосулек.</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114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7.7.</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Осмотр потолков верхних этажей домов с совмещенными (бесчердачными) крышами для обеспечения нормативных требований их эксплуатации в период продолжительной и устойчивой отрицательной температуры наружного воздуха, влияющей на возможные промерзания их покрытий.</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F02D0">
        <w:trPr>
          <w:trHeight w:val="54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7.8.</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 при необходимости очистка кровли и водоотводящих устройств от мусора, грязи и наледи, препятствующих стоку дождевых и талых вод.</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w:t>
            </w:r>
            <w:r w:rsidR="00EA14F9" w:rsidRPr="001144E2">
              <w:rPr>
                <w:rFonts w:ascii="Times New Roman" w:hAnsi="Times New Roman" w:cs="Times New Roman"/>
                <w:color w:val="000000"/>
                <w:sz w:val="18"/>
                <w:szCs w:val="18"/>
              </w:rPr>
              <w:t>25</w:t>
            </w:r>
            <w:r w:rsidRPr="001144E2">
              <w:rPr>
                <w:rFonts w:ascii="Times New Roman" w:hAnsi="Times New Roman" w:cs="Times New Roman"/>
                <w:color w:val="000000"/>
                <w:sz w:val="18"/>
                <w:szCs w:val="18"/>
              </w:rPr>
              <w:t>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1,41</w:t>
            </w:r>
          </w:p>
        </w:tc>
      </w:tr>
      <w:tr w:rsidR="00FC6CB7" w:rsidRPr="001144E2" w:rsidTr="001F02D0">
        <w:trPr>
          <w:trHeight w:val="68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7.9.</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и при необходимости очистка кровли от скопления снега и наледи.</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84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7.10.</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и при необходимости восстановление защитного окрасочного слоя металлических элементов, окраска металлических креплений кровель антикоррозийными защитными красками и составами.</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662"/>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и при необходимости восстановление насыпного пригрузочного защитного слоя для эластомерных или термопластичных мембран балластного способа соединения кровель.</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73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7.12.</w:t>
            </w:r>
          </w:p>
        </w:tc>
        <w:tc>
          <w:tcPr>
            <w:tcW w:w="5670" w:type="dxa"/>
            <w:tcBorders>
              <w:top w:val="nil"/>
              <w:left w:val="nil"/>
              <w:bottom w:val="single" w:sz="4" w:space="0" w:color="auto"/>
              <w:right w:val="single" w:sz="4" w:space="0" w:color="auto"/>
            </w:tcBorders>
            <w:vAlign w:val="bottom"/>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и при необходимости восстановление пешеходных дорожек в местах пешеходных зон кровель из эластомерных и термопластичных материалов.</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66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 при необходимости восстановление антикоррозионного покрытия стальных связей, размещенных на крыше и в технических помещениях металлических деталей.</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w:t>
            </w:r>
            <w:r w:rsidR="00EA14F9" w:rsidRPr="001144E2">
              <w:rPr>
                <w:rFonts w:ascii="Times New Roman" w:hAnsi="Times New Roman" w:cs="Times New Roman"/>
                <w:color w:val="000000"/>
                <w:sz w:val="18"/>
                <w:szCs w:val="18"/>
              </w:rPr>
              <w:t>07</w:t>
            </w:r>
            <w:r w:rsidRPr="001144E2">
              <w:rPr>
                <w:rFonts w:ascii="Times New Roman" w:hAnsi="Times New Roman" w:cs="Times New Roman"/>
                <w:color w:val="000000"/>
                <w:sz w:val="18"/>
                <w:szCs w:val="18"/>
              </w:rPr>
              <w:t>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1,29</w:t>
            </w:r>
          </w:p>
        </w:tc>
      </w:tr>
      <w:tr w:rsidR="00FC6CB7" w:rsidRPr="001144E2" w:rsidTr="001144E2">
        <w:trPr>
          <w:trHeight w:val="7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7.14.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нарушений, приводящих к протечкам, - незамедлительное их устранение. В остальных случаях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198</w:t>
            </w:r>
            <w:r w:rsidR="00FC6CB7" w:rsidRPr="001144E2">
              <w:rPr>
                <w:rFonts w:ascii="Times New Roman" w:hAnsi="Times New Roman" w:cs="Times New Roman"/>
                <w:color w:val="000000"/>
                <w:sz w:val="18"/>
                <w:szCs w:val="18"/>
              </w:rPr>
              <w:t>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1,24</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7:</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1 </w:t>
            </w:r>
            <w:r w:rsidR="00EA14F9" w:rsidRPr="001144E2">
              <w:rPr>
                <w:rFonts w:ascii="Times New Roman" w:hAnsi="Times New Roman" w:cs="Times New Roman"/>
                <w:b/>
                <w:bCs/>
                <w:color w:val="000000"/>
                <w:sz w:val="18"/>
                <w:szCs w:val="18"/>
              </w:rPr>
              <w:t>17</w:t>
            </w:r>
            <w:r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EA14F9" w:rsidP="00EA14F9">
            <w:pPr>
              <w:jc w:val="center"/>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7,30</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8</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лестниц многоквартирных домов:</w:t>
            </w:r>
          </w:p>
        </w:tc>
      </w:tr>
      <w:tr w:rsidR="00FC6CB7" w:rsidRPr="001144E2" w:rsidTr="001144E2">
        <w:trPr>
          <w:trHeight w:val="37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деформации и повреждений в несущих конструкциях, надежности крепления ограждений, выбоин и сколов в ступенях.</w:t>
            </w:r>
          </w:p>
        </w:tc>
        <w:tc>
          <w:tcPr>
            <w:tcW w:w="1276"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495</w:t>
            </w:r>
            <w:r w:rsidR="00FC6CB7" w:rsidRPr="001144E2">
              <w:rPr>
                <w:rFonts w:ascii="Times New Roman" w:hAnsi="Times New Roman" w:cs="Times New Roman"/>
                <w:color w:val="000000"/>
                <w:sz w:val="18"/>
                <w:szCs w:val="18"/>
              </w:rPr>
              <w:t>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3,09</w:t>
            </w:r>
          </w:p>
        </w:tc>
      </w:tr>
      <w:tr w:rsidR="00FC6CB7" w:rsidRPr="001144E2" w:rsidTr="001144E2">
        <w:trPr>
          <w:trHeight w:val="1034"/>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8.2.</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наличия и параметров трещин в сопряжениях маршевых плит с несущими конструкциями, оголения и коррозии арматуры, нарушения связей в отдельных проступях в домах с железобетонными лестницами.</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EA14F9" w:rsidP="00FC6CB7">
            <w:pPr>
              <w:spacing w:after="0"/>
              <w:rPr>
                <w:rFonts w:eastAsiaTheme="minorEastAsia" w:cs="Times New Roman"/>
                <w:sz w:val="18"/>
                <w:szCs w:val="18"/>
                <w:lang w:eastAsia="ru-RU"/>
              </w:rPr>
            </w:pPr>
            <w:r w:rsidRPr="001144E2">
              <w:rPr>
                <w:rFonts w:ascii="Times New Roman" w:hAnsi="Times New Roman" w:cs="Times New Roman"/>
                <w:color w:val="000000"/>
                <w:sz w:val="18"/>
                <w:szCs w:val="18"/>
              </w:rPr>
              <w:t>2 раза в сутки</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EA14F9" w:rsidP="00EA14F9">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450 000,00</w:t>
            </w: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EA14F9" w:rsidP="00EA14F9">
            <w:pPr>
              <w:jc w:val="center"/>
              <w:rPr>
                <w:rFonts w:ascii="Times New Roman" w:hAnsi="Times New Roman" w:cs="Times New Roman"/>
                <w:color w:val="000000"/>
                <w:sz w:val="18"/>
                <w:szCs w:val="18"/>
                <w:u w:val="single"/>
              </w:rPr>
            </w:pPr>
            <w:r w:rsidRPr="001144E2">
              <w:rPr>
                <w:rFonts w:ascii="Times New Roman" w:hAnsi="Times New Roman" w:cs="Times New Roman"/>
                <w:color w:val="000000"/>
                <w:sz w:val="18"/>
                <w:szCs w:val="18"/>
                <w:u w:val="single"/>
              </w:rPr>
              <w:t>2,81</w:t>
            </w:r>
          </w:p>
        </w:tc>
      </w:tr>
      <w:tr w:rsidR="00FC6CB7" w:rsidRPr="001144E2" w:rsidTr="00CF7451">
        <w:trPr>
          <w:trHeight w:val="51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прогибов косоуров, нарушения связи косоуров с площадками, коррозии металлических конструкций в домах с лестницами по стальным косоурам.</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953452">
        <w:trPr>
          <w:trHeight w:val="87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Выявление прогибов несущих конструкций, нарушений крепления тетив к балкам, поддерживающим лестничные площадки, врубок в конструкции лестницы, а также наличие гнили и жучков-точильщиков в домах с деревянными лестницами.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953452">
        <w:trPr>
          <w:trHeight w:val="68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8.5.</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ежемесячно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45</w:t>
            </w:r>
            <w:r w:rsidR="00FC6CB7" w:rsidRPr="001144E2">
              <w:rPr>
                <w:rFonts w:ascii="Times New Roman" w:hAnsi="Times New Roman" w:cs="Times New Roman"/>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1034"/>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8.6</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состояния и при необходимости восстановление штукатурного слоя или окраска металлических косоуров краской, обеспечивающей предел огнестойкости 1 час в домах с лестницами по стальным косоурам.</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604"/>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8.7.</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sz w:val="18"/>
                <w:szCs w:val="18"/>
              </w:rPr>
            </w:pPr>
            <w:r w:rsidRPr="001144E2">
              <w:rPr>
                <w:rFonts w:ascii="Times New Roman" w:hAnsi="Times New Roman" w:cs="Times New Roman"/>
                <w:sz w:val="18"/>
                <w:szCs w:val="18"/>
              </w:rPr>
              <w:t>Проверка состояния и при необходимости обработка деревянных поверхностей антисептическими и антипереновыми составами в домах с деревянными лестницами.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8:</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1 </w:t>
            </w:r>
            <w:r w:rsidR="00EA14F9" w:rsidRPr="001144E2">
              <w:rPr>
                <w:rFonts w:ascii="Times New Roman" w:hAnsi="Times New Roman" w:cs="Times New Roman"/>
                <w:b/>
                <w:bCs/>
                <w:color w:val="000000"/>
                <w:sz w:val="18"/>
                <w:szCs w:val="18"/>
              </w:rPr>
              <w:t>395</w:t>
            </w:r>
            <w:r w:rsidRPr="001144E2">
              <w:rPr>
                <w:rFonts w:ascii="Times New Roman" w:hAnsi="Times New Roman" w:cs="Times New Roman"/>
                <w:b/>
                <w:bCs/>
                <w:color w:val="000000"/>
                <w:sz w:val="18"/>
                <w:szCs w:val="18"/>
              </w:rPr>
              <w:t> 000,00</w:t>
            </w:r>
          </w:p>
        </w:tc>
        <w:tc>
          <w:tcPr>
            <w:tcW w:w="1136" w:type="dxa"/>
            <w:tcBorders>
              <w:top w:val="nil"/>
              <w:left w:val="nil"/>
              <w:bottom w:val="single" w:sz="4" w:space="0" w:color="auto"/>
              <w:right w:val="single" w:sz="4" w:space="0" w:color="auto"/>
            </w:tcBorders>
            <w:noWrap/>
            <w:vAlign w:val="center"/>
            <w:hideMark/>
          </w:tcPr>
          <w:p w:rsidR="00FC6CB7" w:rsidRPr="001144E2" w:rsidRDefault="00EA14F9"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8,71</w:t>
            </w:r>
          </w:p>
        </w:tc>
      </w:tr>
      <w:tr w:rsidR="00FC6CB7" w:rsidRPr="001144E2" w:rsidTr="001F02D0">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9</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фасадов многоквартирных домов:</w:t>
            </w:r>
          </w:p>
        </w:tc>
      </w:tr>
      <w:tr w:rsidR="00FC6CB7" w:rsidRPr="001144E2" w:rsidTr="001F02D0">
        <w:trPr>
          <w:trHeight w:val="61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9.1.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нарушений отделки фасадов и их отдельных элементов, ослабления связи отделочных слоев со стенами, нарушений сплошности и герметичности наружных водостоков.</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900 000,00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CF7451">
        <w:trPr>
          <w:trHeight w:val="38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9.2.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работоспособности подсветки информационных знаков, входов в подъезды (домовые знаки и т.д.).</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70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9.3.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нарушений и эксплуатационных качеств несущих конструкций, гидроизоляции, элементов металлических ограждений на балконах, лоджиях и козырьках.</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3</w:t>
            </w:r>
            <w:r w:rsidR="00EA14F9" w:rsidRPr="001144E2">
              <w:rPr>
                <w:rFonts w:ascii="Times New Roman" w:hAnsi="Times New Roman" w:cs="Times New Roman"/>
                <w:color w:val="000000"/>
                <w:sz w:val="18"/>
                <w:szCs w:val="18"/>
              </w:rPr>
              <w:t>15</w:t>
            </w:r>
            <w:r w:rsidRPr="001144E2">
              <w:rPr>
                <w:rFonts w:ascii="Times New Roman" w:hAnsi="Times New Roman" w:cs="Times New Roman"/>
                <w:color w:val="000000"/>
                <w:sz w:val="18"/>
                <w:szCs w:val="18"/>
              </w:rPr>
              <w:t>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1,97</w:t>
            </w:r>
          </w:p>
        </w:tc>
      </w:tr>
      <w:tr w:rsidR="00FC6CB7" w:rsidRPr="001144E2" w:rsidTr="00CF7451">
        <w:trPr>
          <w:trHeight w:val="48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9.4.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sz w:val="18"/>
                <w:szCs w:val="18"/>
              </w:rPr>
              <w:t>Контроль состояния и восстановление или замена отдельных элементов крылец и зонтов над входами в здание, в подвалы и над балконами.</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55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9.5.</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восстановление плотности притворов входных дверей, самозакрывающихся устройств (доводчики, пружины), ограничителей хода дверей (остановы).</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3</w:t>
            </w:r>
            <w:r w:rsidR="00EA14F9" w:rsidRPr="001144E2">
              <w:rPr>
                <w:rFonts w:ascii="Times New Roman" w:hAnsi="Times New Roman" w:cs="Times New Roman"/>
                <w:color w:val="000000"/>
                <w:sz w:val="18"/>
                <w:szCs w:val="18"/>
              </w:rPr>
              <w:t>15</w:t>
            </w:r>
            <w:r w:rsidRPr="001144E2">
              <w:rPr>
                <w:rFonts w:ascii="Times New Roman" w:hAnsi="Times New Roman" w:cs="Times New Roman"/>
                <w:color w:val="000000"/>
                <w:sz w:val="18"/>
                <w:szCs w:val="18"/>
              </w:rPr>
              <w:t> 000,00</w:t>
            </w:r>
          </w:p>
        </w:tc>
        <w:tc>
          <w:tcPr>
            <w:tcW w:w="1136" w:type="dxa"/>
            <w:tcBorders>
              <w:top w:val="single" w:sz="4" w:space="0" w:color="auto"/>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1,97</w:t>
            </w:r>
          </w:p>
        </w:tc>
      </w:tr>
      <w:tr w:rsidR="00FC6CB7" w:rsidRPr="001144E2" w:rsidTr="00CF7451">
        <w:trPr>
          <w:trHeight w:val="628"/>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9.6.</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ежемесячно</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3</w:t>
            </w:r>
            <w:r w:rsidR="00EA14F9" w:rsidRPr="001144E2">
              <w:rPr>
                <w:rFonts w:ascii="Times New Roman" w:hAnsi="Times New Roman" w:cs="Times New Roman"/>
                <w:color w:val="000000"/>
                <w:sz w:val="18"/>
                <w:szCs w:val="18"/>
              </w:rPr>
              <w:t>15</w:t>
            </w:r>
            <w:r w:rsidRPr="001144E2">
              <w:rPr>
                <w:rFonts w:ascii="Times New Roman" w:hAnsi="Times New Roman" w:cs="Times New Roman"/>
                <w:color w:val="000000"/>
                <w:sz w:val="18"/>
                <w:szCs w:val="18"/>
              </w:rPr>
              <w:t> 000,00</w:t>
            </w: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1,97</w:t>
            </w: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9:</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1 </w:t>
            </w:r>
            <w:r w:rsidR="00EA14F9" w:rsidRPr="001144E2">
              <w:rPr>
                <w:rFonts w:ascii="Times New Roman" w:hAnsi="Times New Roman" w:cs="Times New Roman"/>
                <w:b/>
                <w:bCs/>
                <w:color w:val="000000"/>
                <w:sz w:val="18"/>
                <w:szCs w:val="18"/>
              </w:rPr>
              <w:t>845</w:t>
            </w:r>
            <w:r w:rsidRPr="001144E2">
              <w:rPr>
                <w:rFonts w:ascii="Times New Roman" w:hAnsi="Times New Roman" w:cs="Times New Roman"/>
                <w:b/>
                <w:bCs/>
                <w:color w:val="000000"/>
                <w:sz w:val="18"/>
                <w:szCs w:val="18"/>
              </w:rPr>
              <w:t>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EA14F9"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11,53</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10</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перегородок в многоквартирных домах:</w:t>
            </w:r>
          </w:p>
        </w:tc>
      </w:tr>
      <w:tr w:rsidR="00FC6CB7" w:rsidRPr="001144E2" w:rsidTr="00CF7451">
        <w:trPr>
          <w:trHeight w:val="1066"/>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10.1.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4</w:t>
            </w:r>
            <w:r w:rsidR="00FC6CB7" w:rsidRPr="001144E2">
              <w:rPr>
                <w:rFonts w:ascii="Times New Roman" w:hAnsi="Times New Roman" w:cs="Times New Roman"/>
                <w:color w:val="000000"/>
                <w:sz w:val="18"/>
                <w:szCs w:val="18"/>
              </w:rPr>
              <w:t>50 000,00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10.2.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звукоизоляции и огнезащиты.</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27</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953452">
        <w:trPr>
          <w:trHeight w:val="51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10.3.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ежемесячно</w:t>
            </w: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27</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EA14F9"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1,69</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10:</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EA14F9"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 </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99</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EA14F9"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6,19</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11</w:t>
            </w:r>
          </w:p>
        </w:tc>
        <w:tc>
          <w:tcPr>
            <w:tcW w:w="9500" w:type="dxa"/>
            <w:gridSpan w:val="4"/>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u w:val="single"/>
              </w:rPr>
              <w:t>Работы, выполняемые в целях надлежащего содержания внутренней отделки многоквартирных домов:</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11.1.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Проверка состояния внутренней отделки. </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11.2.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наличии угрозы обрушения отделочных слоев или нарушения защитных свойств отделки по отношению к несущим конструкциям и инженерному оборудованию - устранение выявленных нарушений.</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11:</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26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12</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полов помещений, относящихся к общему имуществу в многоквартирном доме:</w:t>
            </w:r>
          </w:p>
        </w:tc>
      </w:tr>
      <w:tr w:rsidR="00FC6CB7" w:rsidRPr="001144E2" w:rsidTr="00CF7451">
        <w:trPr>
          <w:trHeight w:val="41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12.1.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состояния основания, поверхностного слоя и работоспособности системы вентиляции (для деревянных полов).</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596"/>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12.2.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F02D0">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12:</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F02D0">
        <w:trPr>
          <w:trHeight w:val="70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lastRenderedPageBreak/>
              <w:t>13</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оконных и дверных заполнений помещений, относящихся к общему имуществу в многоквартирном доме:</w:t>
            </w:r>
          </w:p>
        </w:tc>
      </w:tr>
      <w:tr w:rsidR="00FC6CB7" w:rsidRPr="001144E2" w:rsidTr="00CF7451">
        <w:trPr>
          <w:trHeight w:val="91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13.1.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целостности оконных и дверных заполнений, плотности притворов, механической прочности и работоспособности фурнитуры элементов оконных и дверных заполнений в помещениях, относящихся к общему имуществу в многоквартирном доме.</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vMerge w:val="restart"/>
            <w:tcBorders>
              <w:top w:val="nil"/>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98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13.2.</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нарушений в отопительный период - незамедлительный ремонт. В остальных случаях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12:</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ИТОГО по разделу </w:t>
            </w:r>
            <w:r w:rsidRPr="001144E2">
              <w:rPr>
                <w:rFonts w:ascii="Times New Roman" w:hAnsi="Times New Roman" w:cs="Times New Roman"/>
                <w:b/>
                <w:bCs/>
                <w:color w:val="000000"/>
                <w:sz w:val="18"/>
                <w:szCs w:val="18"/>
                <w:lang w:val="en-US"/>
              </w:rPr>
              <w:t>I</w:t>
            </w:r>
            <w:r w:rsidRPr="001144E2">
              <w:rPr>
                <w:rFonts w:ascii="Times New Roman" w:hAnsi="Times New Roman" w:cs="Times New Roman"/>
                <w:b/>
                <w:bCs/>
                <w:color w:val="000000"/>
                <w:sz w:val="18"/>
                <w:szCs w:val="18"/>
              </w:rPr>
              <w:t>:</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       1</w:t>
            </w:r>
            <w:r w:rsidR="007A54FC" w:rsidRPr="001144E2">
              <w:rPr>
                <w:rFonts w:ascii="Times New Roman" w:hAnsi="Times New Roman" w:cs="Times New Roman"/>
                <w:b/>
                <w:bCs/>
                <w:color w:val="000000"/>
                <w:sz w:val="18"/>
                <w:szCs w:val="18"/>
              </w:rPr>
              <w:t>9</w:t>
            </w:r>
            <w:r w:rsidRPr="001144E2">
              <w:rPr>
                <w:rFonts w:ascii="Times New Roman" w:hAnsi="Times New Roman" w:cs="Times New Roman"/>
                <w:b/>
                <w:bCs/>
                <w:color w:val="000000"/>
                <w:sz w:val="18"/>
                <w:szCs w:val="18"/>
              </w:rPr>
              <w:t> </w:t>
            </w:r>
            <w:r w:rsidR="007A54FC" w:rsidRPr="001144E2">
              <w:rPr>
                <w:rFonts w:ascii="Times New Roman" w:hAnsi="Times New Roman" w:cs="Times New Roman"/>
                <w:b/>
                <w:bCs/>
                <w:color w:val="000000"/>
                <w:sz w:val="18"/>
                <w:szCs w:val="18"/>
              </w:rPr>
              <w:t>44</w:t>
            </w:r>
            <w:r w:rsidRPr="001144E2">
              <w:rPr>
                <w:rFonts w:ascii="Times New Roman" w:hAnsi="Times New Roman" w:cs="Times New Roman"/>
                <w:b/>
                <w:bCs/>
                <w:color w:val="000000"/>
                <w:sz w:val="18"/>
                <w:szCs w:val="18"/>
              </w:rPr>
              <w:t>0 000,00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FC6CB7">
        <w:trPr>
          <w:trHeight w:val="675"/>
        </w:trPr>
        <w:tc>
          <w:tcPr>
            <w:tcW w:w="10080" w:type="dxa"/>
            <w:gridSpan w:val="5"/>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II. Работы, необходимые для надлежащего содержания оборудования и систем инженерно-технического обеспечения, входящих в состав общего имущества в многоквартирном доме</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14</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мусоропроводов многоквартирных домов:</w:t>
            </w:r>
          </w:p>
        </w:tc>
      </w:tr>
      <w:tr w:rsidR="00FC6CB7" w:rsidRPr="001144E2" w:rsidTr="00CF7451">
        <w:trPr>
          <w:trHeight w:val="38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14.1.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технического состояния и работоспособности элементов мусоропровода.</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7A54FC" w:rsidP="007A54FC">
            <w:pPr>
              <w:spacing w:after="0"/>
              <w:jc w:val="center"/>
              <w:rPr>
                <w:rFonts w:ascii="Times New Roman" w:eastAsiaTheme="minorEastAsia" w:hAnsi="Times New Roman" w:cs="Times New Roman"/>
                <w:sz w:val="18"/>
                <w:szCs w:val="18"/>
                <w:lang w:eastAsia="ru-RU"/>
              </w:rPr>
            </w:pPr>
            <w:r w:rsidRPr="001144E2">
              <w:rPr>
                <w:rFonts w:ascii="Times New Roman" w:hAnsi="Times New Roman" w:cs="Times New Roman"/>
                <w:color w:val="000000"/>
                <w:sz w:val="18"/>
                <w:szCs w:val="18"/>
              </w:rPr>
              <w:t>2 раза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7A54FC" w:rsidP="007A54FC">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450 000,00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7A54FC" w:rsidP="007A54FC">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2,81</w:t>
            </w:r>
          </w:p>
        </w:tc>
      </w:tr>
      <w:tr w:rsidR="00FC6CB7" w:rsidRPr="001144E2" w:rsidTr="00CF7451">
        <w:trPr>
          <w:trHeight w:val="266"/>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14.2.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засоров - незамедлительное их устранение.</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8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14.3.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Чистка, промывка и дезинфекция загрузочных клапанов стволов мусоропроводов, мусоросборной камеры и ее оборудования.</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0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14.4.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14:</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450 000,00</w:t>
            </w:r>
          </w:p>
        </w:tc>
        <w:tc>
          <w:tcPr>
            <w:tcW w:w="1136"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2,81</w:t>
            </w:r>
          </w:p>
        </w:tc>
      </w:tr>
      <w:tr w:rsidR="00FC6CB7" w:rsidRPr="001144E2" w:rsidTr="001144E2">
        <w:trPr>
          <w:trHeight w:val="52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15</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систем вентиляции и дымоудаления многоквартирных домов:</w:t>
            </w:r>
          </w:p>
        </w:tc>
      </w:tr>
      <w:tr w:rsidR="00FC6CB7" w:rsidRPr="001144E2" w:rsidTr="00CF7451">
        <w:trPr>
          <w:trHeight w:val="622"/>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Техническое обслуживание и сезонное управление оборудованием систем вентиляции и дымоудаления, определение работоспособности оборудования и элементов систем.</w:t>
            </w:r>
          </w:p>
        </w:tc>
        <w:tc>
          <w:tcPr>
            <w:tcW w:w="1276" w:type="dxa"/>
            <w:vMerge w:val="restart"/>
            <w:tcBorders>
              <w:top w:val="nil"/>
              <w:left w:val="single" w:sz="4" w:space="0" w:color="auto"/>
              <w:bottom w:val="single" w:sz="4" w:space="0" w:color="000000"/>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953452">
        <w:trPr>
          <w:trHeight w:val="55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выявление и устранение причин недопустимых вибраций и шума при работе вентиляционной установки.</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F02D0">
        <w:trPr>
          <w:trHeight w:val="24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утепления теплых чердаков, плотности закрытия входов на них.</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CF7451">
        <w:trPr>
          <w:trHeight w:val="74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Устранение неплотностей в вентиляционных каналах и шахтах, устранение засоров в каналах, устранение неисправностей шиберов и дроссель-клапанов в вытяжных шахтах, зонтов над шахтами и дефлекторов, замена дефективных вытяжных решеток и их креплений.</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исправности, техническое обслуживание и ремонт оборудования системы холодоснабжения.</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15.6.</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и обеспечение исправного состояния систем автоматического дымоудаления.</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F02D0">
        <w:trPr>
          <w:trHeight w:val="64"/>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15.7.</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Сезонное открытие и закрытие калорифера со стороны подвода </w:t>
            </w:r>
            <w:r w:rsidRPr="001144E2">
              <w:rPr>
                <w:rFonts w:ascii="Times New Roman" w:hAnsi="Times New Roman" w:cs="Times New Roman"/>
                <w:color w:val="000000"/>
                <w:sz w:val="18"/>
                <w:szCs w:val="18"/>
              </w:rPr>
              <w:lastRenderedPageBreak/>
              <w:t>воздуха.</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CF7451">
        <w:trPr>
          <w:trHeight w:val="53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15.8.</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восстановление антикоррозионной окраски металлических вытяжных каналов, труб, поддонов и дефлекторов.</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CF7451">
        <w:trPr>
          <w:trHeight w:val="700"/>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15.9.</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15:</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16</w:t>
            </w:r>
          </w:p>
        </w:tc>
        <w:tc>
          <w:tcPr>
            <w:tcW w:w="9500" w:type="dxa"/>
            <w:gridSpan w:val="4"/>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u w:val="single"/>
              </w:rPr>
              <w:t>Работы, выполняемые в целях надлежащего содержания печей, каминов и очагов в многоквартирных домах:</w:t>
            </w:r>
          </w:p>
        </w:tc>
      </w:tr>
      <w:tr w:rsidR="00FC6CB7" w:rsidRPr="001144E2" w:rsidTr="00CF7451">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16.1.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Определение целостности конструкций и проверка работоспособности дымоходов печей, каминов и очагов.</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16.2.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Устранение неисправностей печей, каминов и очагов, влекущих к нарушению противопожарных требований и утечке газа, а также обледенение оголовков дымовых труб (дымоходов).</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16.3.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от сажи дымоходов и труб печей.</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16.4.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Устранение завалов в дымовых каналах.</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16:</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17</w:t>
            </w:r>
          </w:p>
        </w:tc>
        <w:tc>
          <w:tcPr>
            <w:tcW w:w="9500" w:type="dxa"/>
            <w:gridSpan w:val="4"/>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17.1.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17.2.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6" w:type="dxa"/>
            <w:tcBorders>
              <w:top w:val="nil"/>
              <w:left w:val="nil"/>
              <w:bottom w:val="single" w:sz="4" w:space="0" w:color="auto"/>
              <w:right w:val="single" w:sz="4" w:space="0" w:color="auto"/>
            </w:tcBorders>
            <w:noWrap/>
            <w:vAlign w:val="center"/>
            <w:hideMark/>
          </w:tcPr>
          <w:p w:rsidR="00FC6CB7" w:rsidRPr="001144E2" w:rsidRDefault="007A54FC" w:rsidP="00FC6CB7">
            <w:pPr>
              <w:jc w:val="center"/>
              <w:rPr>
                <w:rFonts w:ascii="Times New Roman" w:hAnsi="Times New Roman" w:cs="Times New Roman"/>
                <w:bCs/>
                <w:color w:val="000000"/>
                <w:sz w:val="18"/>
                <w:szCs w:val="18"/>
              </w:rPr>
            </w:pPr>
            <w:r w:rsidRPr="001144E2">
              <w:rPr>
                <w:rFonts w:ascii="Times New Roman" w:hAnsi="Times New Roman" w:cs="Times New Roman"/>
                <w:color w:val="000000"/>
                <w:sz w:val="18"/>
                <w:szCs w:val="18"/>
              </w:rPr>
              <w:t>20 раз в сутки</w:t>
            </w: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center"/>
              <w:rPr>
                <w:rFonts w:ascii="Times New Roman" w:hAnsi="Times New Roman" w:cs="Times New Roman"/>
                <w:bCs/>
                <w:color w:val="000000"/>
                <w:sz w:val="18"/>
                <w:szCs w:val="18"/>
              </w:rPr>
            </w:pPr>
            <w:r w:rsidRPr="001144E2">
              <w:rPr>
                <w:rFonts w:ascii="Times New Roman" w:hAnsi="Times New Roman" w:cs="Times New Roman"/>
                <w:bCs/>
                <w:color w:val="000000"/>
                <w:sz w:val="18"/>
                <w:szCs w:val="18"/>
              </w:rPr>
              <w:t>540</w:t>
            </w:r>
            <w:r w:rsidR="00FC6CB7" w:rsidRPr="001144E2">
              <w:rPr>
                <w:rFonts w:ascii="Times New Roman" w:hAnsi="Times New Roman" w:cs="Times New Roman"/>
                <w:bCs/>
                <w:color w:val="000000"/>
                <w:sz w:val="18"/>
                <w:szCs w:val="18"/>
              </w:rPr>
              <w:t> 000,00</w:t>
            </w:r>
          </w:p>
        </w:tc>
        <w:tc>
          <w:tcPr>
            <w:tcW w:w="1136"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3,37</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17.3.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17.4.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17.5.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17:</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54</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3,37</w:t>
            </w:r>
          </w:p>
        </w:tc>
      </w:tr>
      <w:tr w:rsidR="00FC6CB7" w:rsidRPr="001144E2" w:rsidTr="001144E2">
        <w:trPr>
          <w:trHeight w:val="75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18</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Общие работы, выполняемые для надлежащего содержания систем водоснабжения (холодного и горячего), отопления и водоотведения в многоквартирных домах:</w:t>
            </w:r>
          </w:p>
        </w:tc>
      </w:tr>
      <w:tr w:rsidR="00FC6CB7" w:rsidRPr="001144E2" w:rsidTr="00CF7451">
        <w:trPr>
          <w:trHeight w:val="147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исправности, работоспособности, регулировка и техническое обслуживание насосов, запорной арматуры, контрольно-измерительных приборов, автоматических регуляторов и устройств, коллективных (общедомовых) приборов учета, расширительных баков и элементов, скрытых от постоянного наблюдения (разводящих трубопроводов и оборудования на чердаках, в подвалах и каналах).</w:t>
            </w:r>
          </w:p>
        </w:tc>
        <w:tc>
          <w:tcPr>
            <w:tcW w:w="1276" w:type="dxa"/>
            <w:tcBorders>
              <w:top w:val="single" w:sz="4" w:space="0" w:color="auto"/>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836"/>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18.2.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систем.</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7A54FC" w:rsidP="00FC6CB7">
            <w:pPr>
              <w:spacing w:after="0"/>
              <w:rPr>
                <w:rFonts w:eastAsiaTheme="minorEastAsia" w:cs="Times New Roman"/>
                <w:sz w:val="18"/>
                <w:szCs w:val="18"/>
                <w:lang w:eastAsia="ru-RU"/>
              </w:rPr>
            </w:pPr>
            <w:r w:rsidRPr="001144E2">
              <w:rPr>
                <w:rFonts w:ascii="Times New Roman" w:hAnsi="Times New Roman" w:cs="Times New Roman"/>
                <w:color w:val="000000"/>
                <w:sz w:val="18"/>
                <w:szCs w:val="18"/>
              </w:rPr>
              <w:t>20 раз в сутки</w:t>
            </w: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7A54FC" w:rsidP="007A54FC">
            <w:pPr>
              <w:spacing w:after="0"/>
              <w:jc w:val="center"/>
              <w:rPr>
                <w:rFonts w:ascii="Times New Roman" w:eastAsiaTheme="minorEastAsia" w:hAnsi="Times New Roman" w:cs="Times New Roman"/>
                <w:sz w:val="18"/>
                <w:szCs w:val="18"/>
                <w:lang w:eastAsia="ru-RU"/>
              </w:rPr>
            </w:pPr>
            <w:r w:rsidRPr="001144E2">
              <w:rPr>
                <w:rFonts w:ascii="Times New Roman" w:eastAsiaTheme="minorEastAsia" w:hAnsi="Times New Roman" w:cs="Times New Roman"/>
                <w:sz w:val="18"/>
                <w:szCs w:val="18"/>
                <w:lang w:eastAsia="ru-RU"/>
              </w:rPr>
              <w:t>1 080 000,00</w:t>
            </w: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7A54FC" w:rsidP="007A54FC">
            <w:pPr>
              <w:spacing w:after="0"/>
              <w:jc w:val="center"/>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6,75</w:t>
            </w:r>
          </w:p>
        </w:tc>
      </w:tr>
      <w:tr w:rsidR="00FC6CB7" w:rsidRPr="001144E2" w:rsidTr="001144E2">
        <w:trPr>
          <w:trHeight w:val="74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замена неисправных контрольно-измерительных приборов (манометров, термометров и т.п.).</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18</w:t>
            </w:r>
            <w:r w:rsidR="00FC6CB7"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7A54FC"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1,12</w:t>
            </w:r>
          </w:p>
        </w:tc>
      </w:tr>
      <w:tr w:rsidR="00FC6CB7" w:rsidRPr="001144E2" w:rsidTr="00CF7451">
        <w:trPr>
          <w:trHeight w:val="62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Восстановление работоспособности (ремонт, замена) оборудования и отопительных приборов, водоразборных приборов (смесителей, кранов и т.п.), относящихся к общему имуществу в многоквартирном доме.</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 xml:space="preserve">  9</w:t>
            </w:r>
            <w:r w:rsidR="00FC6CB7" w:rsidRPr="001144E2">
              <w:rPr>
                <w:rFonts w:ascii="Times New Roman" w:hAnsi="Times New Roman" w:cs="Times New Roman"/>
                <w:color w:val="000000"/>
                <w:sz w:val="18"/>
                <w:szCs w:val="18"/>
              </w:rPr>
              <w:t>00 000,00</w:t>
            </w:r>
          </w:p>
        </w:tc>
        <w:tc>
          <w:tcPr>
            <w:tcW w:w="1136" w:type="dxa"/>
            <w:tcBorders>
              <w:top w:val="nil"/>
              <w:left w:val="nil"/>
              <w:bottom w:val="single" w:sz="4" w:space="0" w:color="auto"/>
              <w:right w:val="single" w:sz="4" w:space="0" w:color="auto"/>
            </w:tcBorders>
            <w:noWrap/>
            <w:vAlign w:val="bottom"/>
            <w:hideMark/>
          </w:tcPr>
          <w:p w:rsidR="00FC6CB7" w:rsidRPr="001144E2" w:rsidRDefault="007A54FC"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5,62</w:t>
            </w:r>
          </w:p>
        </w:tc>
      </w:tr>
      <w:tr w:rsidR="00FC6CB7" w:rsidRPr="001144E2" w:rsidTr="00CF7451">
        <w:trPr>
          <w:trHeight w:val="59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незамедлительное восстановление герметичности участков трубопроводов и соединительных элементов в случае их разгерметизации.</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ежедневно</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1 </w:t>
            </w:r>
            <w:r w:rsidR="007A54FC" w:rsidRPr="001144E2">
              <w:rPr>
                <w:rFonts w:ascii="Times New Roman" w:hAnsi="Times New Roman" w:cs="Times New Roman"/>
                <w:color w:val="000000"/>
                <w:sz w:val="18"/>
                <w:szCs w:val="18"/>
              </w:rPr>
              <w:t>08</w:t>
            </w:r>
            <w:r w:rsidRPr="001144E2">
              <w:rPr>
                <w:rFonts w:ascii="Times New Roman" w:hAnsi="Times New Roman" w:cs="Times New Roman"/>
                <w:color w:val="000000"/>
                <w:sz w:val="18"/>
                <w:szCs w:val="18"/>
              </w:rPr>
              <w:t>0 000,00</w:t>
            </w:r>
          </w:p>
        </w:tc>
        <w:tc>
          <w:tcPr>
            <w:tcW w:w="1136" w:type="dxa"/>
            <w:tcBorders>
              <w:top w:val="nil"/>
              <w:left w:val="nil"/>
              <w:bottom w:val="single" w:sz="4" w:space="0" w:color="auto"/>
              <w:right w:val="single" w:sz="4" w:space="0" w:color="auto"/>
            </w:tcBorders>
            <w:noWrap/>
            <w:vAlign w:val="bottom"/>
            <w:hideMark/>
          </w:tcPr>
          <w:p w:rsidR="00FC6CB7" w:rsidRPr="001144E2" w:rsidRDefault="007A54FC" w:rsidP="00FC6CB7">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6,75</w:t>
            </w:r>
          </w:p>
        </w:tc>
      </w:tr>
      <w:tr w:rsidR="00FC6CB7" w:rsidRPr="001144E2" w:rsidTr="00CF7451">
        <w:trPr>
          <w:trHeight w:val="703"/>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18.6.</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восстановление исправности элементов внутренней канализации, канализационных вытяжек, внутреннего водостока, дренажных систем и дворовой канализации.</w:t>
            </w:r>
          </w:p>
        </w:tc>
        <w:tc>
          <w:tcPr>
            <w:tcW w:w="1276" w:type="dxa"/>
            <w:tcBorders>
              <w:top w:val="single" w:sz="4" w:space="0" w:color="auto"/>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8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18.7.</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Переключение в целях надежной эксплуатации режимов работы внутреннего водостока, гидравлического затвора внутреннего водостока.</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1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18.8.</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Промывка участков водопровода после выполнения ремонтно-строительных работ на водопроводе.</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7A54FC">
            <w:pPr>
              <w:jc w:val="center"/>
              <w:rPr>
                <w:rFonts w:ascii="Times New Roman" w:hAnsi="Times New Roman" w:cs="Times New Roman"/>
                <w:color w:val="000000"/>
                <w:sz w:val="18"/>
                <w:szCs w:val="18"/>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ascii="Times New Roman" w:eastAsiaTheme="minorEastAsia" w:hAnsi="Times New Roman" w:cs="Times New Roman"/>
                <w:sz w:val="18"/>
                <w:szCs w:val="18"/>
                <w:u w:val="single"/>
                <w:lang w:eastAsia="ru-RU"/>
              </w:rPr>
            </w:pPr>
          </w:p>
        </w:tc>
      </w:tr>
      <w:tr w:rsidR="00FC6CB7" w:rsidRPr="001144E2" w:rsidTr="001144E2">
        <w:trPr>
          <w:trHeight w:val="42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18.9.</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и промывка водонапорных баков.</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18.10.</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 обеспечение работоспособности местных локальных очистных сооружений (септики) и дворовых туалетов.</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7A54FC"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7A54FC" w:rsidRPr="001144E2" w:rsidRDefault="007A54FC"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18.11.</w:t>
            </w:r>
          </w:p>
        </w:tc>
        <w:tc>
          <w:tcPr>
            <w:tcW w:w="5670" w:type="dxa"/>
            <w:tcBorders>
              <w:top w:val="nil"/>
              <w:left w:val="nil"/>
              <w:bottom w:val="single" w:sz="4" w:space="0" w:color="auto"/>
              <w:right w:val="single" w:sz="4" w:space="0" w:color="auto"/>
            </w:tcBorders>
            <w:vAlign w:val="center"/>
            <w:hideMark/>
          </w:tcPr>
          <w:p w:rsidR="007A54FC" w:rsidRPr="001144E2" w:rsidRDefault="007A54FC"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Промывка систем водоснабжения для удаления накипно-коррозионных отложений.</w:t>
            </w:r>
          </w:p>
        </w:tc>
        <w:tc>
          <w:tcPr>
            <w:tcW w:w="1276" w:type="dxa"/>
            <w:tcBorders>
              <w:top w:val="nil"/>
              <w:left w:val="nil"/>
              <w:bottom w:val="single" w:sz="4" w:space="0" w:color="auto"/>
              <w:right w:val="single" w:sz="4" w:space="0" w:color="auto"/>
            </w:tcBorders>
            <w:noWrap/>
            <w:vAlign w:val="center"/>
            <w:hideMark/>
          </w:tcPr>
          <w:p w:rsidR="007A54FC" w:rsidRPr="001144E2" w:rsidRDefault="007A54FC">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2 раза в год</w:t>
            </w:r>
          </w:p>
        </w:tc>
        <w:tc>
          <w:tcPr>
            <w:tcW w:w="1418" w:type="dxa"/>
            <w:tcBorders>
              <w:top w:val="nil"/>
              <w:left w:val="nil"/>
              <w:bottom w:val="single" w:sz="4" w:space="0" w:color="auto"/>
              <w:right w:val="single" w:sz="4" w:space="0" w:color="auto"/>
            </w:tcBorders>
            <w:noWrap/>
            <w:vAlign w:val="center"/>
            <w:hideMark/>
          </w:tcPr>
          <w:p w:rsidR="007A54FC" w:rsidRPr="001144E2" w:rsidRDefault="007A54FC">
            <w:pPr>
              <w:jc w:val="center"/>
              <w:rPr>
                <w:rFonts w:ascii="Times New Roman" w:hAnsi="Times New Roman" w:cs="Times New Roman"/>
                <w:color w:val="000000"/>
                <w:sz w:val="18"/>
                <w:szCs w:val="18"/>
              </w:rPr>
            </w:pPr>
            <w:r w:rsidRPr="001144E2">
              <w:rPr>
                <w:rFonts w:ascii="Times New Roman" w:hAnsi="Times New Roman" w:cs="Times New Roman"/>
                <w:color w:val="000000"/>
                <w:sz w:val="18"/>
                <w:szCs w:val="18"/>
              </w:rPr>
              <w:t>90 000,00</w:t>
            </w:r>
          </w:p>
        </w:tc>
        <w:tc>
          <w:tcPr>
            <w:tcW w:w="1136" w:type="dxa"/>
            <w:tcBorders>
              <w:top w:val="nil"/>
              <w:left w:val="nil"/>
              <w:bottom w:val="single" w:sz="4" w:space="0" w:color="auto"/>
              <w:right w:val="single" w:sz="4" w:space="0" w:color="auto"/>
            </w:tcBorders>
            <w:noWrap/>
            <w:vAlign w:val="bottom"/>
            <w:hideMark/>
          </w:tcPr>
          <w:p w:rsidR="007A54FC" w:rsidRPr="001144E2" w:rsidRDefault="007A54FC">
            <w:pPr>
              <w:spacing w:after="0"/>
              <w:rPr>
                <w:rFonts w:ascii="Times New Roman" w:eastAsiaTheme="minorEastAsia" w:hAnsi="Times New Roman" w:cs="Times New Roman"/>
                <w:sz w:val="18"/>
                <w:szCs w:val="18"/>
                <w:u w:val="single"/>
                <w:lang w:eastAsia="ru-RU"/>
              </w:rPr>
            </w:pPr>
            <w:r w:rsidRPr="001144E2">
              <w:rPr>
                <w:rFonts w:ascii="Times New Roman" w:eastAsiaTheme="minorEastAsia" w:hAnsi="Times New Roman" w:cs="Times New Roman"/>
                <w:sz w:val="18"/>
                <w:szCs w:val="18"/>
                <w:u w:val="single"/>
                <w:lang w:eastAsia="ru-RU"/>
              </w:rPr>
              <w:t>0,56</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18:</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cente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3</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33</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20,80</w:t>
            </w:r>
          </w:p>
        </w:tc>
      </w:tr>
      <w:tr w:rsidR="00FC6CB7" w:rsidRPr="001144E2" w:rsidTr="001144E2">
        <w:trPr>
          <w:trHeight w:val="69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19</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системы теплоснабжения (отопление, горячее водоснабжение) в многоквартирных домах:</w:t>
            </w:r>
          </w:p>
        </w:tc>
      </w:tr>
      <w:tr w:rsidR="00FC6CB7" w:rsidRPr="001144E2" w:rsidTr="00CF7451">
        <w:trPr>
          <w:trHeight w:val="44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Испытания на прочность и плотность (гидравлические испытания) узлов ввода и систем отопления, промывка и регулировка систем отопления.</w:t>
            </w:r>
          </w:p>
        </w:tc>
        <w:tc>
          <w:tcPr>
            <w:tcW w:w="1276" w:type="dxa"/>
            <w:tcBorders>
              <w:top w:val="nil"/>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228"/>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19.2.</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Проведение пробных пусконаладочных работ (пробные топки).</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953452">
        <w:trPr>
          <w:trHeight w:val="20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Удаление воздуха из системы отопления.</w:t>
            </w:r>
          </w:p>
        </w:tc>
        <w:tc>
          <w:tcPr>
            <w:tcW w:w="1276" w:type="dxa"/>
            <w:tcBorders>
              <w:top w:val="single" w:sz="4" w:space="0" w:color="auto"/>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953452">
        <w:trPr>
          <w:trHeight w:val="46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Промывка централизованных систем теплоснабжения для удаления накипнокоррозионных отложений.</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19:</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51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19**</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индивидуальных тепловых пунктов и водоподкачек в многоквартирных домах:</w:t>
            </w:r>
          </w:p>
        </w:tc>
      </w:tr>
      <w:tr w:rsidR="00FC6CB7" w:rsidRPr="001144E2" w:rsidTr="00CF7451">
        <w:trPr>
          <w:trHeight w:val="91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исправности и работоспособности оборудования, выполнение наладочных и ремонтных работ на индивидуальных тепловых пунктах и водоподкачках в многоквартирных домах.</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vMerge w:val="restart"/>
            <w:tcBorders>
              <w:top w:val="nil"/>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832"/>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19.2.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Постоянный контроль параметров теплоносителя и воды (давления, температуры, расхода) и незамедлительное принятие мер к восстановлению требуемых параметров отопления и водоснабжения и герметичности оборудования.</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74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Гидравлические и тепловые испытания оборудования индивидуальных тепловых пунктов и водоподкачек.</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630"/>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Работы по очистке теплообменного оборудования для удаления накипно-коррозионных отложений.</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CF7451">
        <w:trPr>
          <w:trHeight w:val="106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19.5.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работоспособности и обслуживание устройства водоподготовки для системы горячего водоснабжения. 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nil"/>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19**:</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64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20</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электрооборудования, радио- и телекоммуникационного оборудования в многоквартирном доме:</w:t>
            </w:r>
          </w:p>
        </w:tc>
      </w:tr>
      <w:tr w:rsidR="00FC6CB7" w:rsidRPr="001144E2" w:rsidTr="00CF7451">
        <w:trPr>
          <w:trHeight w:val="84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20.1.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заземления оболочки электрокабеля, оборудования (насосы, щитовые вентиляторы и др.), замеры сопротивления изоляции проводов, трубопроводов и восстановление цепей заземления по результатам проверки.</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7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20.2.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Проверка и обеспечение работоспособности устройств защитного отключения.</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1268"/>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20.3.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Техническое обслуживание и ремонт силовых и осветительных установок, электрических установок систем дымоудаления, систем автоматической пожарной сигнализации, внутреннего противопожарного водопровода, лифтов, установок автоматизации котельных, бойлерных, тепловых пунктов, элементов молниезащиты и внутридомовых электросетей, очистка клемм и соединений в групповых щитках и распределительных шкафах, наладка электрооборудования.</w:t>
            </w:r>
          </w:p>
        </w:tc>
        <w:tc>
          <w:tcPr>
            <w:tcW w:w="1276" w:type="dxa"/>
            <w:tcBorders>
              <w:top w:val="single" w:sz="4" w:space="0" w:color="auto"/>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1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20.4.</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Контроль состояния и замена вышедших из строя датчиков, проводки и оборудования пожарной и охранной сигнализации.</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20:</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27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21</w:t>
            </w:r>
          </w:p>
        </w:tc>
        <w:tc>
          <w:tcPr>
            <w:tcW w:w="9500" w:type="dxa"/>
            <w:gridSpan w:val="4"/>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u w:val="single"/>
              </w:rPr>
              <w:t>Работы, выполняемые в целях надлежащего содержания систем внутридомового газового оборудования в многоквартирном доме:</w:t>
            </w:r>
          </w:p>
        </w:tc>
      </w:tr>
      <w:tr w:rsidR="00FC6CB7" w:rsidRPr="001144E2" w:rsidTr="00953452">
        <w:trPr>
          <w:trHeight w:val="30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21.1.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Организация проверки состояния системы внутридомового газового оборудования и ее отдельных элементов.</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953452">
        <w:trPr>
          <w:trHeight w:val="32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21.2.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Организация технического обслуживания и ремонта систем контроля загазованности помещений.</w:t>
            </w:r>
          </w:p>
        </w:tc>
        <w:tc>
          <w:tcPr>
            <w:tcW w:w="1276" w:type="dxa"/>
            <w:tcBorders>
              <w:top w:val="single" w:sz="4" w:space="0" w:color="auto"/>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776"/>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Cs/>
                <w:color w:val="26282F"/>
                <w:sz w:val="18"/>
                <w:szCs w:val="18"/>
              </w:rPr>
            </w:pPr>
            <w:r w:rsidRPr="001144E2">
              <w:rPr>
                <w:rFonts w:ascii="Times New Roman" w:hAnsi="Times New Roman" w:cs="Times New Roman"/>
                <w:bCs/>
                <w:color w:val="26282F"/>
                <w:sz w:val="18"/>
                <w:szCs w:val="18"/>
              </w:rPr>
              <w:t>21.3.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При выявлении нарушений и неисправностей внутридомового газового оборудования, систем дымоудаления и вентиляции, способных повлечь скопление газа в помещениях, - организация проведения работ по их устранению.</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21:</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22</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выполняемые в целях надлежащего содержания и ремонта лифта (лифтов) в многоквартирном доме:</w:t>
            </w:r>
          </w:p>
        </w:tc>
      </w:tr>
      <w:tr w:rsidR="00FC6CB7" w:rsidRPr="001144E2" w:rsidTr="00CF7451">
        <w:trPr>
          <w:trHeight w:val="422"/>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lastRenderedPageBreak/>
              <w:t>22.1.</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Организация системы диспетчерского контроля и обеспечение диспетчерской связи с кабиной лифта.</w:t>
            </w:r>
          </w:p>
        </w:tc>
        <w:tc>
          <w:tcPr>
            <w:tcW w:w="1276" w:type="dxa"/>
            <w:vMerge w:val="restart"/>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vMerge w:val="restart"/>
            <w:tcBorders>
              <w:top w:val="single" w:sz="4" w:space="0" w:color="auto"/>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vMerge w:val="restart"/>
            <w:tcBorders>
              <w:top w:val="single" w:sz="4" w:space="0" w:color="auto"/>
              <w:left w:val="single" w:sz="4" w:space="0" w:color="auto"/>
              <w:bottom w:val="single" w:sz="4" w:space="0" w:color="000000"/>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24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22.2.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Обеспечение проведения осмотров, технического обслуживания и ремонт лифта (лифтов).</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45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22.3.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0беспечение проведения аварийного обслуживания лифта (лифтов).</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CF7451">
        <w:trPr>
          <w:trHeight w:val="37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22.4.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Обеспечение проведения технического освидетельствования лифта (лифтов), в том числе после замены элементов оборудования.</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FC6CB7" w:rsidRPr="001144E2" w:rsidRDefault="00FC6CB7" w:rsidP="00FC6CB7">
            <w:pPr>
              <w:spacing w:after="0" w:line="240" w:lineRule="auto"/>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22:</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ИТОГО по разделу </w:t>
            </w:r>
            <w:r w:rsidRPr="001144E2">
              <w:rPr>
                <w:rFonts w:ascii="Times New Roman" w:hAnsi="Times New Roman" w:cs="Times New Roman"/>
                <w:b/>
                <w:bCs/>
                <w:color w:val="000000"/>
                <w:sz w:val="18"/>
                <w:szCs w:val="18"/>
                <w:lang w:val="en-US"/>
              </w:rPr>
              <w:t>II</w:t>
            </w:r>
            <w:r w:rsidRPr="001144E2">
              <w:rPr>
                <w:rFonts w:ascii="Times New Roman" w:hAnsi="Times New Roman" w:cs="Times New Roman"/>
                <w:b/>
                <w:bCs/>
                <w:color w:val="000000"/>
                <w:sz w:val="18"/>
                <w:szCs w:val="18"/>
              </w:rPr>
              <w:t>:</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7A54FC"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4</w:t>
            </w:r>
            <w:r w:rsidR="00FC6CB7" w:rsidRPr="001144E2">
              <w:rPr>
                <w:rFonts w:ascii="Times New Roman" w:hAnsi="Times New Roman" w:cs="Times New Roman"/>
                <w:b/>
                <w:bCs/>
                <w:color w:val="000000"/>
                <w:sz w:val="18"/>
                <w:szCs w:val="18"/>
              </w:rPr>
              <w:t> </w:t>
            </w:r>
            <w:r w:rsidRPr="001144E2">
              <w:rPr>
                <w:rFonts w:ascii="Times New Roman" w:hAnsi="Times New Roman" w:cs="Times New Roman"/>
                <w:b/>
                <w:bCs/>
                <w:color w:val="000000"/>
                <w:sz w:val="18"/>
                <w:szCs w:val="18"/>
              </w:rPr>
              <w:t>32</w:t>
            </w:r>
            <w:r w:rsidR="00FC6CB7" w:rsidRPr="001144E2">
              <w:rPr>
                <w:rFonts w:ascii="Times New Roman" w:hAnsi="Times New Roman" w:cs="Times New Roman"/>
                <w:b/>
                <w:bCs/>
                <w:color w:val="000000"/>
                <w:sz w:val="18"/>
                <w:szCs w:val="18"/>
              </w:rPr>
              <w:t>0 000,00</w:t>
            </w: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46"/>
        </w:trPr>
        <w:tc>
          <w:tcPr>
            <w:tcW w:w="10080" w:type="dxa"/>
            <w:gridSpan w:val="5"/>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III. Работы и услуги по содержанию иного общего имущества в многоквартирном доме</w:t>
            </w: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23</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по содержанию помещений, входящих в состав общего имущества в многоквартирном доме:</w:t>
            </w:r>
          </w:p>
        </w:tc>
      </w:tr>
      <w:tr w:rsidR="00FC6CB7" w:rsidRPr="001144E2" w:rsidTr="00CF7451">
        <w:trPr>
          <w:trHeight w:val="782"/>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Сухая и влажная уборка тамбуров, холлов, коридоров, галерей, лифтовых площадок и лифтовых холлов и кабин, лестничных площадок и маршей, пандусов.</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136"/>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23.2.</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Влажная протирка подоконников, оконных решеток, перил лестниц, шкафов для электросчетчиков слаботочных устройств, почтовых ящиков, дверных коробок, полотен дверей, доводчиков, дверных ручек.</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296"/>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23.3.</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Мытье окон.</w:t>
            </w:r>
          </w:p>
        </w:tc>
        <w:tc>
          <w:tcPr>
            <w:tcW w:w="127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98"/>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систем защиты от грязи (металлических решеток, ячеистых покрытий, приямков, текстильных матов).</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690"/>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23.5.</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Проведение дератизации и дезинсекции помещений, входящих в состав общего имущества в многоквартирном доме, дезинфекция септиков, дворовых туалетов, находящихся на земельном участке, на котором расположен этот дом.</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u w:val="single"/>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color w:val="000000"/>
                <w:sz w:val="18"/>
                <w:szCs w:val="18"/>
              </w:rPr>
            </w:pPr>
          </w:p>
        </w:tc>
        <w:tc>
          <w:tcPr>
            <w:tcW w:w="1136" w:type="dxa"/>
            <w:tcBorders>
              <w:top w:val="single" w:sz="4" w:space="0" w:color="auto"/>
              <w:left w:val="single" w:sz="4" w:space="0" w:color="auto"/>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p>
        </w:tc>
        <w:tc>
          <w:tcPr>
            <w:tcW w:w="1136"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             </w:t>
            </w:r>
          </w:p>
        </w:tc>
      </w:tr>
      <w:tr w:rsidR="00FC6CB7" w:rsidRPr="001144E2" w:rsidTr="00CF7451">
        <w:trPr>
          <w:trHeight w:val="798"/>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24</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по содержанию земельного участка, на котором расположен многоквартирный дом, с элементами озеленения и благоустройства, иными объектами, предназначенными для обслуживания и эксплуатации этого дома (далее - придомовая территория), в холодный период года:</w:t>
            </w:r>
          </w:p>
        </w:tc>
      </w:tr>
      <w:tr w:rsidR="00FC6CB7" w:rsidRPr="001144E2" w:rsidTr="00CF7451">
        <w:trPr>
          <w:trHeight w:val="42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крышек люков колодцев и пожарных гидрантов от снега и льда толщиной слоя свыше 5 см.</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59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Сдвигание свежевыпавшего снега и очистка придомовой территории от снега и льда при наличии колейности свыше 5 см.</w:t>
            </w:r>
          </w:p>
        </w:tc>
        <w:tc>
          <w:tcPr>
            <w:tcW w:w="1276" w:type="dxa"/>
            <w:tcBorders>
              <w:top w:val="nil"/>
              <w:left w:val="nil"/>
              <w:bottom w:val="single" w:sz="4" w:space="0" w:color="auto"/>
              <w:right w:val="single" w:sz="4" w:space="0" w:color="auto"/>
            </w:tcBorders>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7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придомовой территории от снега наносного происхождения (или подметание такой территории, свободной от снежного покрова).</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59"/>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24.4.</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придомовой территории от наледи и льда.</w:t>
            </w:r>
          </w:p>
        </w:tc>
        <w:tc>
          <w:tcPr>
            <w:tcW w:w="1276" w:type="dxa"/>
            <w:tcBorders>
              <w:top w:val="single" w:sz="4" w:space="0" w:color="auto"/>
              <w:left w:val="nil"/>
              <w:bottom w:val="single" w:sz="4" w:space="0" w:color="auto"/>
              <w:right w:val="single" w:sz="4" w:space="0" w:color="auto"/>
            </w:tcBorders>
            <w:shd w:val="clear" w:color="auto" w:fill="FFFFFF"/>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762"/>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от мусора урн, установленных возле подъездов, и их промывка, уборка контейнерных площадок, расположенных на придомовой территории общего имущества многоквартирного дома.</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124"/>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24.6.</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Уборка крыльца и площадки перед входом в подъезд.</w:t>
            </w:r>
          </w:p>
        </w:tc>
        <w:tc>
          <w:tcPr>
            <w:tcW w:w="1276"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F02D0">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24:</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 </w:t>
            </w: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F02D0">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lastRenderedPageBreak/>
              <w:t>25</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по содержанию придомовой территории в теплый период года:</w:t>
            </w:r>
          </w:p>
        </w:tc>
      </w:tr>
      <w:tr w:rsidR="00FC6CB7" w:rsidRPr="001144E2" w:rsidTr="00CF7451">
        <w:trPr>
          <w:trHeight w:val="327"/>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25.1.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Подметание и уборка придомовой территории.</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58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25.2.</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Очистка от мусора и промывка урн, установленных возле подъездов, и уборка контейнерных площадок, расположенных на территории общего имущества многоквартирного дома.</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453"/>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25.3.</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Уборка и выкашивание газонов.</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61"/>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25.4.</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Прочистка ливневой канализации.</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color w:val="000000"/>
                <w:sz w:val="18"/>
                <w:szCs w:val="18"/>
              </w:rPr>
            </w:pPr>
            <w:r w:rsidRPr="001144E2">
              <w:rPr>
                <w:rFonts w:ascii="Times New Roman" w:hAnsi="Times New Roman" w:cs="Times New Roman"/>
                <w:color w:val="000000"/>
                <w:sz w:val="18"/>
                <w:szCs w:val="18"/>
              </w:rPr>
              <w:t> </w:t>
            </w:r>
          </w:p>
        </w:tc>
      </w:tr>
      <w:tr w:rsidR="00FC6CB7" w:rsidRPr="001144E2" w:rsidTr="00CF7451">
        <w:trPr>
          <w:trHeight w:val="45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25.5.</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Уборка крыльца и площадки перед входом в подъезд, очистка металлической решетки и приямка.</w:t>
            </w:r>
          </w:p>
        </w:tc>
        <w:tc>
          <w:tcPr>
            <w:tcW w:w="127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 по п. 25:</w:t>
            </w:r>
          </w:p>
        </w:tc>
        <w:tc>
          <w:tcPr>
            <w:tcW w:w="127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center"/>
              <w:rPr>
                <w:rFonts w:ascii="Times New Roman" w:hAnsi="Times New Roman" w:cs="Times New Roman"/>
                <w:b/>
                <w:bCs/>
                <w:color w:val="000000"/>
                <w:sz w:val="18"/>
                <w:szCs w:val="18"/>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26</w:t>
            </w:r>
          </w:p>
        </w:tc>
        <w:tc>
          <w:tcPr>
            <w:tcW w:w="9500" w:type="dxa"/>
            <w:gridSpan w:val="4"/>
            <w:tcBorders>
              <w:top w:val="single" w:sz="4" w:space="0" w:color="auto"/>
              <w:left w:val="nil"/>
              <w:bottom w:val="single" w:sz="4" w:space="0" w:color="auto"/>
              <w:right w:val="single" w:sz="4" w:space="0" w:color="000000"/>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по обеспечению вывоза бытовых отходов, в том числе откачке жидких бытовых отходов:</w:t>
            </w:r>
          </w:p>
        </w:tc>
      </w:tr>
      <w:tr w:rsidR="00FC6CB7" w:rsidRPr="001144E2" w:rsidTr="00CF7451">
        <w:trPr>
          <w:trHeight w:val="43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26.1.</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Незамедлительный вывоз твердых бытовых отходов при накоплении более 2,5 куб. метров.</w:t>
            </w:r>
          </w:p>
        </w:tc>
        <w:tc>
          <w:tcPr>
            <w:tcW w:w="1276" w:type="dxa"/>
            <w:tcBorders>
              <w:top w:val="nil"/>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321"/>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color w:val="26282F"/>
                <w:sz w:val="18"/>
                <w:szCs w:val="18"/>
              </w:rPr>
            </w:pPr>
            <w:r w:rsidRPr="001144E2">
              <w:rPr>
                <w:rFonts w:ascii="Times New Roman" w:hAnsi="Times New Roman" w:cs="Times New Roman"/>
                <w:color w:val="26282F"/>
                <w:sz w:val="18"/>
                <w:szCs w:val="18"/>
              </w:rPr>
              <w:t>26.2.</w:t>
            </w: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color w:val="000000"/>
                <w:sz w:val="18"/>
                <w:szCs w:val="18"/>
              </w:rPr>
            </w:pPr>
            <w:r w:rsidRPr="001144E2">
              <w:rPr>
                <w:rFonts w:ascii="Times New Roman" w:hAnsi="Times New Roman" w:cs="Times New Roman"/>
                <w:color w:val="000000"/>
                <w:sz w:val="18"/>
                <w:szCs w:val="18"/>
              </w:rPr>
              <w:t>Вывоз крупногабаритного мусора с последующей утилизацией.</w:t>
            </w:r>
          </w:p>
        </w:tc>
        <w:tc>
          <w:tcPr>
            <w:tcW w:w="1276"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26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color w:val="000000"/>
                <w:sz w:val="18"/>
                <w:szCs w:val="18"/>
              </w:rPr>
            </w:pPr>
            <w:r w:rsidRPr="001144E2">
              <w:rPr>
                <w:rFonts w:ascii="Times New Roman" w:hAnsi="Times New Roman" w:cs="Times New Roman"/>
                <w:b/>
                <w:bCs/>
                <w:color w:val="000000"/>
                <w:sz w:val="18"/>
                <w:szCs w:val="18"/>
              </w:rPr>
              <w:t>ИТОГО по п. 26:</w:t>
            </w:r>
          </w:p>
        </w:tc>
        <w:tc>
          <w:tcPr>
            <w:tcW w:w="1276"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1412"/>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27</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Работы по обеспечению требований пожарной безопасности - осмотры и обеспечение работоспособного состояния пожарных лестниц, лазов, проходов, выходов, систем аварийного освещения, пожаротушения, сигнализации, противопожарного водоснабжения, средств противопожарной защиты, противодымной защиты.</w:t>
            </w:r>
          </w:p>
        </w:tc>
        <w:tc>
          <w:tcPr>
            <w:tcW w:w="1276" w:type="dxa"/>
            <w:tcBorders>
              <w:top w:val="single" w:sz="4" w:space="0" w:color="auto"/>
              <w:left w:val="nil"/>
              <w:bottom w:val="single" w:sz="4" w:space="0" w:color="auto"/>
              <w:right w:val="single" w:sz="4" w:space="0" w:color="auto"/>
            </w:tcBorders>
            <w:shd w:val="clear" w:color="auto" w:fill="FFFFFF"/>
            <w:vAlign w:val="center"/>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987"/>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28</w:t>
            </w:r>
          </w:p>
        </w:tc>
        <w:tc>
          <w:tcPr>
            <w:tcW w:w="5670" w:type="dxa"/>
            <w:tcBorders>
              <w:top w:val="single" w:sz="4" w:space="0" w:color="auto"/>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u w:val="single"/>
              </w:rPr>
            </w:pPr>
            <w:r w:rsidRPr="001144E2">
              <w:rPr>
                <w:rFonts w:ascii="Times New Roman" w:hAnsi="Times New Roman" w:cs="Times New Roman"/>
                <w:b/>
                <w:bCs/>
                <w:color w:val="000000"/>
                <w:sz w:val="18"/>
                <w:szCs w:val="18"/>
                <w:u w:val="single"/>
              </w:rPr>
              <w:t>Обеспечение устранения аварий в соответствии с установленными предельными сроками на внутридомовых инженерных системах в многоквартирном доме, выполнения заявок населения.</w:t>
            </w:r>
          </w:p>
        </w:tc>
        <w:tc>
          <w:tcPr>
            <w:tcW w:w="1276" w:type="dxa"/>
            <w:tcBorders>
              <w:top w:val="single" w:sz="4" w:space="0" w:color="auto"/>
              <w:left w:val="nil"/>
              <w:bottom w:val="single" w:sz="4" w:space="0" w:color="auto"/>
              <w:right w:val="single" w:sz="4" w:space="0" w:color="auto"/>
            </w:tcBorders>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single" w:sz="4" w:space="0" w:color="auto"/>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single" w:sz="4" w:space="0" w:color="auto"/>
              <w:left w:val="nil"/>
              <w:bottom w:val="single" w:sz="4" w:space="0" w:color="auto"/>
              <w:right w:val="single" w:sz="4" w:space="0" w:color="auto"/>
            </w:tcBorders>
            <w:hideMark/>
          </w:tcPr>
          <w:p w:rsidR="00FC6CB7" w:rsidRPr="001144E2" w:rsidRDefault="00FC6CB7" w:rsidP="00FC6CB7">
            <w:pPr>
              <w:rPr>
                <w:rFonts w:ascii="Times New Roman" w:hAnsi="Times New Roman" w:cs="Times New Roman"/>
                <w:b/>
                <w:bCs/>
                <w:sz w:val="18"/>
                <w:szCs w:val="18"/>
              </w:rPr>
            </w:pPr>
            <w:r w:rsidRPr="001144E2">
              <w:rPr>
                <w:rFonts w:ascii="Times New Roman" w:hAnsi="Times New Roman" w:cs="Times New Roman"/>
                <w:b/>
                <w:bCs/>
                <w:sz w:val="18"/>
                <w:szCs w:val="18"/>
              </w:rPr>
              <w:t>Общехозяйственные расходы</w:t>
            </w:r>
          </w:p>
        </w:tc>
        <w:tc>
          <w:tcPr>
            <w:tcW w:w="1276" w:type="dxa"/>
            <w:tcBorders>
              <w:top w:val="single" w:sz="4" w:space="0" w:color="auto"/>
              <w:left w:val="nil"/>
              <w:bottom w:val="single" w:sz="4" w:space="0" w:color="auto"/>
              <w:right w:val="single" w:sz="4" w:space="0" w:color="auto"/>
            </w:tcBorders>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single" w:sz="4" w:space="0" w:color="auto"/>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CF7451">
        <w:trPr>
          <w:trHeight w:val="499"/>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sz w:val="18"/>
                <w:szCs w:val="18"/>
              </w:rPr>
            </w:pPr>
            <w:r w:rsidRPr="001144E2">
              <w:rPr>
                <w:rFonts w:ascii="Times New Roman" w:hAnsi="Times New Roman" w:cs="Times New Roman"/>
                <w:b/>
                <w:bCs/>
                <w:sz w:val="18"/>
                <w:szCs w:val="18"/>
              </w:rPr>
              <w:t>Содержание отдела расчетов с населением</w:t>
            </w:r>
          </w:p>
        </w:tc>
        <w:tc>
          <w:tcPr>
            <w:tcW w:w="1276" w:type="dxa"/>
            <w:tcBorders>
              <w:top w:val="nil"/>
              <w:left w:val="nil"/>
              <w:bottom w:val="single" w:sz="4" w:space="0" w:color="auto"/>
              <w:right w:val="single" w:sz="4" w:space="0" w:color="auto"/>
            </w:tcBorders>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hideMark/>
          </w:tcPr>
          <w:p w:rsidR="00FC6CB7" w:rsidRPr="001144E2" w:rsidRDefault="00FC6CB7" w:rsidP="00FC6CB7">
            <w:pPr>
              <w:rPr>
                <w:rFonts w:ascii="Times New Roman" w:hAnsi="Times New Roman" w:cs="Times New Roman"/>
                <w:b/>
                <w:bCs/>
                <w:sz w:val="18"/>
                <w:szCs w:val="18"/>
              </w:rPr>
            </w:pPr>
            <w:r w:rsidRPr="001144E2">
              <w:rPr>
                <w:rFonts w:ascii="Times New Roman" w:hAnsi="Times New Roman" w:cs="Times New Roman"/>
                <w:b/>
                <w:bCs/>
                <w:sz w:val="18"/>
                <w:szCs w:val="18"/>
              </w:rPr>
              <w:t>Содержание управляющей компании</w:t>
            </w:r>
          </w:p>
        </w:tc>
        <w:tc>
          <w:tcPr>
            <w:tcW w:w="1276" w:type="dxa"/>
            <w:tcBorders>
              <w:top w:val="nil"/>
              <w:left w:val="nil"/>
              <w:bottom w:val="single" w:sz="4" w:space="0" w:color="auto"/>
              <w:right w:val="single" w:sz="4" w:space="0" w:color="auto"/>
            </w:tcBorders>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spacing w:after="0"/>
              <w:rPr>
                <w:rFonts w:eastAsiaTheme="minorEastAsia" w:cs="Times New Roman"/>
                <w:sz w:val="18"/>
                <w:szCs w:val="18"/>
                <w:lang w:eastAsia="ru-RU"/>
              </w:rPr>
            </w:pP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 xml:space="preserve">ИТОГО по разделу </w:t>
            </w:r>
            <w:r w:rsidRPr="001144E2">
              <w:rPr>
                <w:rFonts w:ascii="Times New Roman" w:hAnsi="Times New Roman" w:cs="Times New Roman"/>
                <w:b/>
                <w:bCs/>
                <w:color w:val="000000"/>
                <w:sz w:val="18"/>
                <w:szCs w:val="18"/>
                <w:lang w:val="en-US"/>
              </w:rPr>
              <w:t>III</w:t>
            </w:r>
            <w:r w:rsidRPr="001144E2">
              <w:rPr>
                <w:rFonts w:ascii="Times New Roman" w:hAnsi="Times New Roman" w:cs="Times New Roman"/>
                <w:b/>
                <w:bCs/>
                <w:color w:val="000000"/>
                <w:sz w:val="18"/>
                <w:szCs w:val="18"/>
              </w:rPr>
              <w:t>:</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right"/>
              <w:rPr>
                <w:rFonts w:ascii="Times New Roman" w:hAnsi="Times New Roman" w:cs="Times New Roman"/>
                <w:b/>
                <w:bCs/>
                <w:color w:val="000000"/>
                <w:sz w:val="18"/>
                <w:szCs w:val="18"/>
              </w:rPr>
            </w:pPr>
          </w:p>
        </w:tc>
        <w:tc>
          <w:tcPr>
            <w:tcW w:w="1136" w:type="dxa"/>
            <w:tcBorders>
              <w:top w:val="nil"/>
              <w:left w:val="nil"/>
              <w:bottom w:val="single" w:sz="4" w:space="0" w:color="auto"/>
              <w:right w:val="single" w:sz="4" w:space="0" w:color="auto"/>
            </w:tcBorders>
            <w:noWrap/>
            <w:vAlign w:val="center"/>
            <w:hideMark/>
          </w:tcPr>
          <w:p w:rsidR="00FC6CB7" w:rsidRPr="001144E2" w:rsidRDefault="00FC6CB7" w:rsidP="00FC6CB7">
            <w:pPr>
              <w:spacing w:after="0"/>
              <w:rPr>
                <w:rFonts w:eastAsiaTheme="minorEastAsia" w:cs="Times New Roman"/>
                <w:sz w:val="18"/>
                <w:szCs w:val="18"/>
                <w:lang w:eastAsia="ru-RU"/>
              </w:rPr>
            </w:pPr>
          </w:p>
        </w:tc>
      </w:tr>
      <w:tr w:rsidR="00FC6CB7" w:rsidRPr="001144E2" w:rsidTr="001144E2">
        <w:trPr>
          <w:trHeight w:val="315"/>
        </w:trPr>
        <w:tc>
          <w:tcPr>
            <w:tcW w:w="580" w:type="dxa"/>
            <w:tcBorders>
              <w:top w:val="nil"/>
              <w:left w:val="single" w:sz="4" w:space="0" w:color="auto"/>
              <w:bottom w:val="single" w:sz="4" w:space="0" w:color="auto"/>
              <w:right w:val="single" w:sz="4" w:space="0" w:color="auto"/>
            </w:tcBorders>
            <w:vAlign w:val="center"/>
            <w:hideMark/>
          </w:tcPr>
          <w:p w:rsidR="00FC6CB7" w:rsidRPr="001144E2" w:rsidRDefault="00FC6CB7" w:rsidP="00FC6CB7">
            <w:pPr>
              <w:jc w:val="center"/>
              <w:rPr>
                <w:rFonts w:ascii="Times New Roman" w:hAnsi="Times New Roman" w:cs="Times New Roman"/>
                <w:b/>
                <w:bCs/>
                <w:color w:val="26282F"/>
                <w:sz w:val="18"/>
                <w:szCs w:val="18"/>
              </w:rPr>
            </w:pPr>
            <w:r w:rsidRPr="001144E2">
              <w:rPr>
                <w:rFonts w:ascii="Times New Roman" w:hAnsi="Times New Roman" w:cs="Times New Roman"/>
                <w:b/>
                <w:bCs/>
                <w:color w:val="26282F"/>
                <w:sz w:val="18"/>
                <w:szCs w:val="18"/>
              </w:rPr>
              <w:t> </w:t>
            </w:r>
          </w:p>
        </w:tc>
        <w:tc>
          <w:tcPr>
            <w:tcW w:w="5670" w:type="dxa"/>
            <w:tcBorders>
              <w:top w:val="nil"/>
              <w:left w:val="nil"/>
              <w:bottom w:val="single" w:sz="4" w:space="0" w:color="auto"/>
              <w:right w:val="single" w:sz="4" w:space="0" w:color="auto"/>
            </w:tcBorders>
            <w:vAlign w:val="center"/>
            <w:hideMark/>
          </w:tcPr>
          <w:p w:rsidR="00FC6CB7" w:rsidRPr="001144E2" w:rsidRDefault="00FC6CB7" w:rsidP="00FC6CB7">
            <w:pPr>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ИТОГО:</w:t>
            </w:r>
          </w:p>
        </w:tc>
        <w:tc>
          <w:tcPr>
            <w:tcW w:w="1276" w:type="dxa"/>
            <w:tcBorders>
              <w:top w:val="nil"/>
              <w:left w:val="nil"/>
              <w:bottom w:val="single" w:sz="4" w:space="0" w:color="auto"/>
              <w:right w:val="single" w:sz="4" w:space="0" w:color="auto"/>
            </w:tcBorders>
            <w:noWrap/>
            <w:vAlign w:val="bottom"/>
            <w:hideMark/>
          </w:tcPr>
          <w:p w:rsidR="00FC6CB7" w:rsidRPr="001144E2" w:rsidRDefault="00FC6CB7" w:rsidP="00FC6CB7">
            <w:pPr>
              <w:spacing w:after="0"/>
              <w:rPr>
                <w:rFonts w:eastAsiaTheme="minorEastAsia" w:cs="Times New Roman"/>
                <w:sz w:val="18"/>
                <w:szCs w:val="18"/>
                <w:lang w:eastAsia="ru-RU"/>
              </w:rPr>
            </w:pPr>
          </w:p>
        </w:tc>
        <w:tc>
          <w:tcPr>
            <w:tcW w:w="1418" w:type="dxa"/>
            <w:tcBorders>
              <w:top w:val="nil"/>
              <w:left w:val="nil"/>
              <w:bottom w:val="single" w:sz="4" w:space="0" w:color="auto"/>
              <w:right w:val="single" w:sz="4" w:space="0" w:color="auto"/>
            </w:tcBorders>
            <w:noWrap/>
            <w:vAlign w:val="center"/>
            <w:hideMark/>
          </w:tcPr>
          <w:p w:rsidR="00FC6CB7" w:rsidRPr="001144E2" w:rsidRDefault="00FC6CB7" w:rsidP="00FC6CB7">
            <w:pPr>
              <w:jc w:val="right"/>
              <w:rPr>
                <w:rFonts w:ascii="Times New Roman" w:hAnsi="Times New Roman" w:cs="Times New Roman"/>
                <w:b/>
                <w:bCs/>
                <w:color w:val="000000"/>
                <w:sz w:val="18"/>
                <w:szCs w:val="18"/>
              </w:rPr>
            </w:pPr>
            <w:r w:rsidRPr="001144E2">
              <w:rPr>
                <w:rFonts w:ascii="Times New Roman" w:hAnsi="Times New Roman" w:cs="Times New Roman"/>
                <w:b/>
                <w:bCs/>
                <w:color w:val="000000"/>
                <w:sz w:val="18"/>
                <w:szCs w:val="18"/>
              </w:rPr>
              <w:t>2</w:t>
            </w:r>
            <w:r w:rsidR="007A54FC" w:rsidRPr="001144E2">
              <w:rPr>
                <w:rFonts w:ascii="Times New Roman" w:hAnsi="Times New Roman" w:cs="Times New Roman"/>
                <w:b/>
                <w:bCs/>
                <w:color w:val="000000"/>
                <w:sz w:val="18"/>
                <w:szCs w:val="18"/>
              </w:rPr>
              <w:t>3</w:t>
            </w:r>
            <w:r w:rsidRPr="001144E2">
              <w:rPr>
                <w:rFonts w:ascii="Times New Roman" w:hAnsi="Times New Roman" w:cs="Times New Roman"/>
                <w:b/>
                <w:bCs/>
                <w:color w:val="000000"/>
                <w:sz w:val="18"/>
                <w:szCs w:val="18"/>
              </w:rPr>
              <w:t> </w:t>
            </w:r>
            <w:r w:rsidR="007A54FC" w:rsidRPr="001144E2">
              <w:rPr>
                <w:rFonts w:ascii="Times New Roman" w:hAnsi="Times New Roman" w:cs="Times New Roman"/>
                <w:b/>
                <w:bCs/>
                <w:color w:val="000000"/>
                <w:sz w:val="18"/>
                <w:szCs w:val="18"/>
              </w:rPr>
              <w:t>760</w:t>
            </w:r>
            <w:r w:rsidRPr="001144E2">
              <w:rPr>
                <w:rFonts w:ascii="Times New Roman" w:hAnsi="Times New Roman" w:cs="Times New Roman"/>
                <w:b/>
                <w:bCs/>
                <w:color w:val="000000"/>
                <w:sz w:val="18"/>
                <w:szCs w:val="18"/>
              </w:rPr>
              <w:t> </w:t>
            </w:r>
            <w:r w:rsidR="007A54FC" w:rsidRPr="001144E2">
              <w:rPr>
                <w:rFonts w:ascii="Times New Roman" w:hAnsi="Times New Roman" w:cs="Times New Roman"/>
                <w:b/>
                <w:bCs/>
                <w:color w:val="000000"/>
                <w:sz w:val="18"/>
                <w:szCs w:val="18"/>
              </w:rPr>
              <w:t>0</w:t>
            </w:r>
            <w:r w:rsidRPr="001144E2">
              <w:rPr>
                <w:rFonts w:ascii="Times New Roman" w:hAnsi="Times New Roman" w:cs="Times New Roman"/>
                <w:b/>
                <w:bCs/>
                <w:color w:val="000000"/>
                <w:sz w:val="18"/>
                <w:szCs w:val="18"/>
              </w:rPr>
              <w:t>00,00</w:t>
            </w:r>
          </w:p>
        </w:tc>
        <w:tc>
          <w:tcPr>
            <w:tcW w:w="1136" w:type="dxa"/>
            <w:tcBorders>
              <w:top w:val="nil"/>
              <w:left w:val="nil"/>
              <w:bottom w:val="single" w:sz="4" w:space="0" w:color="auto"/>
              <w:right w:val="single" w:sz="4" w:space="0" w:color="auto"/>
            </w:tcBorders>
            <w:noWrap/>
            <w:vAlign w:val="center"/>
            <w:hideMark/>
          </w:tcPr>
          <w:p w:rsidR="00FC6CB7" w:rsidRPr="001144E2" w:rsidRDefault="007A54FC" w:rsidP="00FC6CB7">
            <w:pPr>
              <w:spacing w:after="0"/>
              <w:rPr>
                <w:rFonts w:ascii="Times New Roman" w:eastAsiaTheme="minorEastAsia" w:hAnsi="Times New Roman" w:cs="Times New Roman"/>
                <w:b/>
                <w:sz w:val="18"/>
                <w:szCs w:val="18"/>
                <w:lang w:eastAsia="ru-RU"/>
              </w:rPr>
            </w:pPr>
            <w:r w:rsidRPr="001144E2">
              <w:rPr>
                <w:rFonts w:ascii="Times New Roman" w:eastAsiaTheme="minorEastAsia" w:hAnsi="Times New Roman" w:cs="Times New Roman"/>
                <w:b/>
                <w:sz w:val="18"/>
                <w:szCs w:val="18"/>
                <w:lang w:eastAsia="ru-RU"/>
              </w:rPr>
              <w:t>148,86</w:t>
            </w:r>
          </w:p>
        </w:tc>
      </w:tr>
    </w:tbl>
    <w:p w:rsidR="004864B2" w:rsidRDefault="004864B2" w:rsidP="00606766">
      <w:pPr>
        <w:pStyle w:val="3"/>
        <w:numPr>
          <w:ilvl w:val="0"/>
          <w:numId w:val="0"/>
        </w:numPr>
        <w:tabs>
          <w:tab w:val="left" w:pos="0"/>
          <w:tab w:val="left" w:pos="1080"/>
        </w:tabs>
        <w:spacing w:line="240" w:lineRule="exact"/>
        <w:ind w:firstLine="560"/>
        <w:rPr>
          <w:noProof/>
          <w:szCs w:val="24"/>
        </w:rPr>
      </w:pPr>
    </w:p>
    <w:p w:rsidR="00BA0831" w:rsidRPr="00C239FD" w:rsidRDefault="00BA0831" w:rsidP="00BA0831">
      <w:pPr>
        <w:pStyle w:val="3"/>
        <w:numPr>
          <w:ilvl w:val="0"/>
          <w:numId w:val="0"/>
        </w:numPr>
        <w:tabs>
          <w:tab w:val="left" w:pos="0"/>
          <w:tab w:val="left" w:pos="1080"/>
        </w:tabs>
        <w:spacing w:line="240" w:lineRule="exact"/>
        <w:rPr>
          <w:noProof/>
          <w:szCs w:val="24"/>
        </w:rPr>
      </w:pPr>
      <w:r>
        <w:rPr>
          <w:noProof/>
          <w:szCs w:val="24"/>
        </w:rPr>
        <w:t xml:space="preserve">15. </w:t>
      </w:r>
      <w:r w:rsidRPr="00C239FD">
        <w:rPr>
          <w:noProof/>
          <w:szCs w:val="24"/>
        </w:rPr>
        <w:t>Участник конкурса, чья заявка зарегистрирована под номером 1 - ООО «Строй</w:t>
      </w:r>
      <w:r>
        <w:rPr>
          <w:noProof/>
          <w:szCs w:val="24"/>
        </w:rPr>
        <w:t>Д</w:t>
      </w:r>
      <w:r w:rsidRPr="00C239FD">
        <w:rPr>
          <w:noProof/>
          <w:szCs w:val="24"/>
        </w:rPr>
        <w:t xml:space="preserve">омСервис»  не выполнил требования, предусмотренные п. 10.2.3 </w:t>
      </w:r>
      <w:r w:rsidR="00F756B9">
        <w:rPr>
          <w:noProof/>
          <w:szCs w:val="24"/>
        </w:rPr>
        <w:t>и п.</w:t>
      </w:r>
      <w:r w:rsidRPr="00C239FD">
        <w:rPr>
          <w:noProof/>
          <w:szCs w:val="24"/>
        </w:rPr>
        <w:t xml:space="preserve"> 10.2.4 Конкурсной документации</w:t>
      </w:r>
      <w:r>
        <w:rPr>
          <w:noProof/>
          <w:szCs w:val="24"/>
        </w:rPr>
        <w:t>.</w:t>
      </w:r>
    </w:p>
    <w:p w:rsidR="00727428" w:rsidRDefault="00BA0831" w:rsidP="00BA0831">
      <w:pPr>
        <w:pStyle w:val="3"/>
        <w:numPr>
          <w:ilvl w:val="0"/>
          <w:numId w:val="0"/>
        </w:numPr>
        <w:tabs>
          <w:tab w:val="left" w:pos="0"/>
          <w:tab w:val="left" w:pos="1080"/>
        </w:tabs>
        <w:spacing w:line="240" w:lineRule="exact"/>
        <w:ind w:firstLine="560"/>
        <w:rPr>
          <w:noProof/>
          <w:szCs w:val="24"/>
        </w:rPr>
      </w:pPr>
      <w:r>
        <w:rPr>
          <w:noProof/>
          <w:szCs w:val="24"/>
        </w:rPr>
        <w:t>В</w:t>
      </w:r>
      <w:r w:rsidR="00727428">
        <w:rPr>
          <w:noProof/>
          <w:szCs w:val="24"/>
        </w:rPr>
        <w:t xml:space="preserve"> </w:t>
      </w:r>
      <w:r>
        <w:rPr>
          <w:noProof/>
          <w:szCs w:val="24"/>
        </w:rPr>
        <w:t xml:space="preserve">соответствии с Конкурсной докумнтацией и на основании Жилищного кодекса РФ расчёт стоимости </w:t>
      </w:r>
      <w:r w:rsidRPr="00C239FD">
        <w:rPr>
          <w:noProof/>
          <w:szCs w:val="24"/>
        </w:rPr>
        <w:t xml:space="preserve">дополнительных работ и услуг </w:t>
      </w:r>
      <w:r>
        <w:rPr>
          <w:noProof/>
          <w:szCs w:val="24"/>
        </w:rPr>
        <w:t>производится из расчёта площади многоквартиного дома без учёта</w:t>
      </w:r>
      <w:r w:rsidR="00727428">
        <w:rPr>
          <w:noProof/>
          <w:szCs w:val="24"/>
        </w:rPr>
        <w:t xml:space="preserve"> лоджий и балконов. </w:t>
      </w:r>
    </w:p>
    <w:p w:rsidR="00BA0831" w:rsidRPr="00C239FD" w:rsidRDefault="00727428" w:rsidP="00BA0831">
      <w:pPr>
        <w:pStyle w:val="3"/>
        <w:numPr>
          <w:ilvl w:val="0"/>
          <w:numId w:val="0"/>
        </w:numPr>
        <w:tabs>
          <w:tab w:val="left" w:pos="0"/>
          <w:tab w:val="left" w:pos="1080"/>
        </w:tabs>
        <w:spacing w:line="240" w:lineRule="exact"/>
        <w:ind w:firstLine="560"/>
        <w:rPr>
          <w:noProof/>
          <w:szCs w:val="24"/>
        </w:rPr>
      </w:pPr>
      <w:r>
        <w:rPr>
          <w:noProof/>
          <w:szCs w:val="24"/>
        </w:rPr>
        <w:t xml:space="preserve">Стоимость представленных данным участником конкурса </w:t>
      </w:r>
      <w:r w:rsidRPr="00C239FD">
        <w:rPr>
          <w:noProof/>
          <w:szCs w:val="24"/>
        </w:rPr>
        <w:t xml:space="preserve">дополнительных работ и услуг </w:t>
      </w:r>
      <w:r>
        <w:rPr>
          <w:noProof/>
          <w:szCs w:val="24"/>
        </w:rPr>
        <w:t>расчитана с учётом лоджий и балконов.  Таким образом п</w:t>
      </w:r>
      <w:r w:rsidR="00BA0831" w:rsidRPr="00C239FD">
        <w:rPr>
          <w:noProof/>
          <w:szCs w:val="24"/>
        </w:rPr>
        <w:t xml:space="preserve">редставленное предложение по общей стоимости дополнительных работ и услуг в соответствии с п. 10.2.2. Конкурсной документации меньше стоимости его предложения по перечню дополнительных работ и услуг названному в соответсвии с п. 10.2.3 Конкурсной документации. </w:t>
      </w:r>
    </w:p>
    <w:p w:rsidR="00727428" w:rsidRDefault="00727428" w:rsidP="00727428">
      <w:pPr>
        <w:pStyle w:val="3"/>
        <w:numPr>
          <w:ilvl w:val="0"/>
          <w:numId w:val="0"/>
        </w:numPr>
        <w:tabs>
          <w:tab w:val="left" w:pos="0"/>
          <w:tab w:val="left" w:pos="1080"/>
        </w:tabs>
        <w:spacing w:line="240" w:lineRule="exact"/>
        <w:ind w:firstLine="560"/>
        <w:rPr>
          <w:noProof/>
          <w:szCs w:val="24"/>
        </w:rPr>
      </w:pPr>
      <w:r>
        <w:rPr>
          <w:noProof/>
          <w:szCs w:val="24"/>
        </w:rPr>
        <w:t xml:space="preserve">На основании изложенного </w:t>
      </w:r>
      <w:r w:rsidRPr="00C239FD">
        <w:rPr>
          <w:noProof/>
          <w:szCs w:val="24"/>
        </w:rPr>
        <w:t>ООО «Строй</w:t>
      </w:r>
      <w:r>
        <w:rPr>
          <w:noProof/>
          <w:szCs w:val="24"/>
        </w:rPr>
        <w:t>Д</w:t>
      </w:r>
      <w:r w:rsidRPr="00C239FD">
        <w:rPr>
          <w:noProof/>
          <w:szCs w:val="24"/>
        </w:rPr>
        <w:t>омСервис»</w:t>
      </w:r>
      <w:r>
        <w:rPr>
          <w:noProof/>
          <w:szCs w:val="24"/>
        </w:rPr>
        <w:t xml:space="preserve"> не признаётся победителем конкурса.</w:t>
      </w:r>
    </w:p>
    <w:p w:rsidR="00727428" w:rsidRDefault="00727428" w:rsidP="0072742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001E2A63">
        <w:rPr>
          <w:rFonts w:ascii="Times New Roman" w:hAnsi="Times New Roman" w:cs="Times New Roman"/>
          <w:sz w:val="24"/>
          <w:szCs w:val="24"/>
        </w:rPr>
        <w:t>П</w:t>
      </w:r>
      <w:r>
        <w:rPr>
          <w:rFonts w:ascii="Times New Roman" w:hAnsi="Times New Roman" w:cs="Times New Roman"/>
          <w:sz w:val="24"/>
          <w:szCs w:val="24"/>
        </w:rPr>
        <w:t xml:space="preserve">редыдущее предложение наибольшей стоимости дополнительных работ и услуг </w:t>
      </w:r>
      <w:r w:rsidR="001E2A63">
        <w:rPr>
          <w:rFonts w:ascii="Times New Roman" w:hAnsi="Times New Roman" w:cs="Times New Roman"/>
          <w:sz w:val="24"/>
          <w:szCs w:val="24"/>
        </w:rPr>
        <w:t>сделано</w:t>
      </w:r>
      <w:r>
        <w:rPr>
          <w:rFonts w:ascii="Times New Roman" w:hAnsi="Times New Roman" w:cs="Times New Roman"/>
          <w:sz w:val="24"/>
          <w:szCs w:val="24"/>
        </w:rPr>
        <w:t xml:space="preserve"> участник</w:t>
      </w:r>
      <w:r w:rsidR="001E2A63">
        <w:rPr>
          <w:rFonts w:ascii="Times New Roman" w:hAnsi="Times New Roman" w:cs="Times New Roman"/>
          <w:sz w:val="24"/>
          <w:szCs w:val="24"/>
        </w:rPr>
        <w:t>ом</w:t>
      </w:r>
      <w:r>
        <w:rPr>
          <w:rFonts w:ascii="Times New Roman" w:hAnsi="Times New Roman" w:cs="Times New Roman"/>
          <w:sz w:val="24"/>
          <w:szCs w:val="24"/>
        </w:rPr>
        <w:t xml:space="preserve"> конкурса ООО «Строй-контакт плюс».</w:t>
      </w:r>
    </w:p>
    <w:p w:rsidR="00727428" w:rsidRPr="00C239FD" w:rsidRDefault="00BA0831" w:rsidP="00727428">
      <w:pPr>
        <w:pStyle w:val="3"/>
        <w:numPr>
          <w:ilvl w:val="0"/>
          <w:numId w:val="0"/>
        </w:numPr>
        <w:tabs>
          <w:tab w:val="left" w:pos="0"/>
          <w:tab w:val="left" w:pos="1080"/>
        </w:tabs>
        <w:spacing w:line="240" w:lineRule="exact"/>
        <w:ind w:firstLine="560"/>
        <w:rPr>
          <w:noProof/>
          <w:szCs w:val="24"/>
        </w:rPr>
      </w:pPr>
      <w:r w:rsidRPr="00C239FD">
        <w:rPr>
          <w:noProof/>
          <w:szCs w:val="24"/>
        </w:rPr>
        <w:lastRenderedPageBreak/>
        <w:t>Руководствуясь п. 10.2.</w:t>
      </w:r>
      <w:r w:rsidR="00727428">
        <w:rPr>
          <w:noProof/>
          <w:szCs w:val="24"/>
        </w:rPr>
        <w:t>5</w:t>
      </w:r>
      <w:r w:rsidRPr="00C239FD">
        <w:rPr>
          <w:noProof/>
          <w:szCs w:val="24"/>
        </w:rPr>
        <w:t xml:space="preserve"> Конкурсной документации комисиия просит </w:t>
      </w:r>
      <w:r w:rsidR="00134C80">
        <w:rPr>
          <w:noProof/>
          <w:szCs w:val="24"/>
        </w:rPr>
        <w:t xml:space="preserve">данного </w:t>
      </w:r>
      <w:r w:rsidRPr="00C239FD">
        <w:rPr>
          <w:noProof/>
          <w:szCs w:val="24"/>
        </w:rPr>
        <w:t>участника конкурса</w:t>
      </w:r>
      <w:r w:rsidR="00134C80">
        <w:rPr>
          <w:noProof/>
          <w:szCs w:val="24"/>
        </w:rPr>
        <w:t xml:space="preserve"> </w:t>
      </w:r>
      <w:r w:rsidR="00727428" w:rsidRPr="00C239FD">
        <w:rPr>
          <w:noProof/>
          <w:szCs w:val="24"/>
        </w:rPr>
        <w:t>назвать перечень дополнительных работ и услуг.</w:t>
      </w:r>
    </w:p>
    <w:p w:rsidR="00134C80" w:rsidRDefault="00134C80" w:rsidP="00134C80">
      <w:pPr>
        <w:spacing w:after="0" w:line="240" w:lineRule="auto"/>
        <w:jc w:val="both"/>
        <w:rPr>
          <w:rFonts w:ascii="Times New Roman" w:hAnsi="Times New Roman" w:cs="Times New Roman"/>
          <w:sz w:val="24"/>
          <w:szCs w:val="24"/>
        </w:rPr>
      </w:pPr>
      <w:r w:rsidRPr="00FC6CB7">
        <w:rPr>
          <w:rFonts w:ascii="Times New Roman" w:hAnsi="Times New Roman" w:cs="Times New Roman"/>
          <w:noProof/>
          <w:szCs w:val="24"/>
        </w:rPr>
        <w:t>1</w:t>
      </w:r>
      <w:r>
        <w:rPr>
          <w:rFonts w:ascii="Times New Roman" w:hAnsi="Times New Roman" w:cs="Times New Roman"/>
          <w:noProof/>
          <w:szCs w:val="24"/>
        </w:rPr>
        <w:t>5</w:t>
      </w:r>
      <w:r w:rsidRPr="00FC6CB7">
        <w:rPr>
          <w:rFonts w:ascii="Times New Roman" w:hAnsi="Times New Roman" w:cs="Times New Roman"/>
          <w:noProof/>
          <w:szCs w:val="24"/>
        </w:rPr>
        <w:t>.</w:t>
      </w:r>
      <w:r>
        <w:rPr>
          <w:noProof/>
          <w:szCs w:val="24"/>
        </w:rPr>
        <w:t xml:space="preserve"> </w:t>
      </w:r>
      <w:r w:rsidRPr="00696E19">
        <w:rPr>
          <w:rFonts w:ascii="Times New Roman" w:hAnsi="Times New Roman" w:cs="Times New Roman"/>
          <w:sz w:val="24"/>
          <w:szCs w:val="24"/>
        </w:rPr>
        <w:t xml:space="preserve">Перечень дополнительных работ и услуг, предложенный  участником конкурса, указанным в пункте </w:t>
      </w:r>
      <w:r>
        <w:rPr>
          <w:rFonts w:ascii="Times New Roman" w:hAnsi="Times New Roman" w:cs="Times New Roman"/>
          <w:sz w:val="24"/>
          <w:szCs w:val="24"/>
        </w:rPr>
        <w:t>14</w:t>
      </w:r>
      <w:r w:rsidRPr="00696E19">
        <w:rPr>
          <w:rFonts w:ascii="Times New Roman" w:hAnsi="Times New Roman" w:cs="Times New Roman"/>
          <w:sz w:val="24"/>
          <w:szCs w:val="24"/>
        </w:rPr>
        <w:t xml:space="preserve"> настоящего протокола:</w:t>
      </w:r>
    </w:p>
    <w:tbl>
      <w:tblPr>
        <w:tblStyle w:val="a5"/>
        <w:tblW w:w="0" w:type="auto"/>
        <w:tblLook w:val="04A0"/>
      </w:tblPr>
      <w:tblGrid>
        <w:gridCol w:w="817"/>
        <w:gridCol w:w="4536"/>
        <w:gridCol w:w="2268"/>
        <w:gridCol w:w="2375"/>
      </w:tblGrid>
      <w:tr w:rsidR="00134C80" w:rsidTr="00134C80">
        <w:tc>
          <w:tcPr>
            <w:tcW w:w="817" w:type="dxa"/>
            <w:vAlign w:val="center"/>
          </w:tcPr>
          <w:p w:rsidR="00134C80" w:rsidRPr="00134C80" w:rsidRDefault="00134C80" w:rsidP="00134C80">
            <w:pPr>
              <w:jc w:val="center"/>
              <w:rPr>
                <w:rFonts w:ascii="Times New Roman" w:hAnsi="Times New Roman" w:cs="Times New Roman"/>
                <w:b/>
                <w:sz w:val="24"/>
                <w:szCs w:val="24"/>
              </w:rPr>
            </w:pPr>
            <w:r w:rsidRPr="00134C80">
              <w:rPr>
                <w:rFonts w:ascii="Times New Roman" w:hAnsi="Times New Roman" w:cs="Times New Roman"/>
                <w:b/>
                <w:sz w:val="24"/>
                <w:szCs w:val="24"/>
              </w:rPr>
              <w:t>№№ п/п</w:t>
            </w:r>
          </w:p>
        </w:tc>
        <w:tc>
          <w:tcPr>
            <w:tcW w:w="4536" w:type="dxa"/>
            <w:vAlign w:val="center"/>
          </w:tcPr>
          <w:p w:rsidR="00134C80" w:rsidRPr="00134C80" w:rsidRDefault="00134C80" w:rsidP="00134C80">
            <w:pPr>
              <w:jc w:val="center"/>
              <w:rPr>
                <w:rFonts w:ascii="Times New Roman" w:hAnsi="Times New Roman" w:cs="Times New Roman"/>
                <w:b/>
                <w:sz w:val="24"/>
                <w:szCs w:val="24"/>
              </w:rPr>
            </w:pPr>
            <w:r w:rsidRPr="00134C80">
              <w:rPr>
                <w:rFonts w:ascii="Times New Roman" w:hAnsi="Times New Roman" w:cs="Times New Roman"/>
                <w:b/>
                <w:sz w:val="24"/>
                <w:szCs w:val="24"/>
              </w:rPr>
              <w:t>Перечень дополнительных работ и услуг</w:t>
            </w:r>
          </w:p>
        </w:tc>
        <w:tc>
          <w:tcPr>
            <w:tcW w:w="2268" w:type="dxa"/>
            <w:vAlign w:val="center"/>
          </w:tcPr>
          <w:p w:rsidR="00134C80" w:rsidRPr="00134C80" w:rsidRDefault="00134C80" w:rsidP="00134C80">
            <w:pPr>
              <w:jc w:val="center"/>
              <w:rPr>
                <w:rFonts w:ascii="Times New Roman" w:hAnsi="Times New Roman" w:cs="Times New Roman"/>
                <w:b/>
                <w:sz w:val="24"/>
                <w:szCs w:val="24"/>
              </w:rPr>
            </w:pPr>
            <w:r w:rsidRPr="00134C80">
              <w:rPr>
                <w:rFonts w:ascii="Times New Roman" w:hAnsi="Times New Roman" w:cs="Times New Roman"/>
                <w:b/>
                <w:sz w:val="24"/>
                <w:szCs w:val="24"/>
              </w:rPr>
              <w:t>Жилой дом № 35, корп. 3 (руб.)</w:t>
            </w:r>
          </w:p>
        </w:tc>
        <w:tc>
          <w:tcPr>
            <w:tcW w:w="2375" w:type="dxa"/>
            <w:vAlign w:val="center"/>
          </w:tcPr>
          <w:p w:rsidR="00134C80" w:rsidRPr="00134C80" w:rsidRDefault="00134C80" w:rsidP="00134C80">
            <w:pPr>
              <w:jc w:val="center"/>
              <w:rPr>
                <w:rFonts w:ascii="Times New Roman" w:hAnsi="Times New Roman" w:cs="Times New Roman"/>
                <w:b/>
                <w:sz w:val="24"/>
                <w:szCs w:val="24"/>
              </w:rPr>
            </w:pPr>
            <w:r w:rsidRPr="00134C80">
              <w:rPr>
                <w:rFonts w:ascii="Times New Roman" w:hAnsi="Times New Roman" w:cs="Times New Roman"/>
                <w:b/>
                <w:sz w:val="24"/>
                <w:szCs w:val="24"/>
              </w:rPr>
              <w:t>Жилой дом № 35, корп. 4 (руб.)</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1</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Посадка зелёных насаждений: хвойных, лиственных, декоративных деревьев</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10 000 000,00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10 000 000,00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2</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Разбивка различных клумб</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3 000 000,00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3 000 000,00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3</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Укладка газона</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1 000 000,00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1 000 000,00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4</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Установка декоративных вазонов</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2 050 000,00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2 050 000,00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5</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Установка садовых скульптур</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2 000 000,00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2 000 000,00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6</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Создание живых изгородей</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2 000 000,00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2 000 000,00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7</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Разбивка и организация искусственного пруда</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3 000 000,00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3 000 000,00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r>
              <w:rPr>
                <w:rFonts w:ascii="Times New Roman" w:hAnsi="Times New Roman" w:cs="Times New Roman"/>
                <w:sz w:val="24"/>
                <w:szCs w:val="24"/>
              </w:rPr>
              <w:t>8</w:t>
            </w:r>
          </w:p>
        </w:tc>
        <w:tc>
          <w:tcPr>
            <w:tcW w:w="4536" w:type="dxa"/>
          </w:tcPr>
          <w:p w:rsidR="00A43BC1" w:rsidRDefault="00A43BC1" w:rsidP="00134C80">
            <w:pPr>
              <w:rPr>
                <w:rFonts w:ascii="Times New Roman" w:hAnsi="Times New Roman" w:cs="Times New Roman"/>
                <w:sz w:val="24"/>
                <w:szCs w:val="24"/>
              </w:rPr>
            </w:pPr>
            <w:r>
              <w:rPr>
                <w:rFonts w:ascii="Times New Roman" w:hAnsi="Times New Roman" w:cs="Times New Roman"/>
                <w:sz w:val="24"/>
                <w:szCs w:val="24"/>
              </w:rPr>
              <w:t>Создание альпийских горок</w:t>
            </w:r>
          </w:p>
        </w:tc>
        <w:tc>
          <w:tcPr>
            <w:tcW w:w="2268" w:type="dxa"/>
          </w:tcPr>
          <w:p w:rsidR="00A43BC1" w:rsidRDefault="00A43BC1" w:rsidP="00134C80">
            <w:pPr>
              <w:jc w:val="center"/>
              <w:rPr>
                <w:rFonts w:ascii="Times New Roman" w:hAnsi="Times New Roman" w:cs="Times New Roman"/>
                <w:sz w:val="24"/>
                <w:szCs w:val="24"/>
              </w:rPr>
            </w:pPr>
            <w:r>
              <w:rPr>
                <w:rFonts w:ascii="Times New Roman" w:hAnsi="Times New Roman" w:cs="Times New Roman"/>
                <w:sz w:val="24"/>
                <w:szCs w:val="24"/>
              </w:rPr>
              <w:t>2 000 000,00</w:t>
            </w:r>
          </w:p>
        </w:tc>
        <w:tc>
          <w:tcPr>
            <w:tcW w:w="2375" w:type="dxa"/>
          </w:tcPr>
          <w:p w:rsidR="00A43BC1" w:rsidRDefault="00A43BC1" w:rsidP="00637814">
            <w:pPr>
              <w:jc w:val="center"/>
              <w:rPr>
                <w:rFonts w:ascii="Times New Roman" w:hAnsi="Times New Roman" w:cs="Times New Roman"/>
                <w:sz w:val="24"/>
                <w:szCs w:val="24"/>
              </w:rPr>
            </w:pPr>
            <w:r>
              <w:rPr>
                <w:rFonts w:ascii="Times New Roman" w:hAnsi="Times New Roman" w:cs="Times New Roman"/>
                <w:sz w:val="24"/>
                <w:szCs w:val="24"/>
              </w:rPr>
              <w:t>2 000 000,00</w:t>
            </w:r>
          </w:p>
        </w:tc>
      </w:tr>
      <w:tr w:rsidR="00A43BC1" w:rsidTr="00134C80">
        <w:tc>
          <w:tcPr>
            <w:tcW w:w="817" w:type="dxa"/>
          </w:tcPr>
          <w:p w:rsidR="00A43BC1" w:rsidRDefault="00A43BC1" w:rsidP="00134C80">
            <w:pPr>
              <w:jc w:val="right"/>
              <w:rPr>
                <w:rFonts w:ascii="Times New Roman" w:hAnsi="Times New Roman" w:cs="Times New Roman"/>
                <w:sz w:val="24"/>
                <w:szCs w:val="24"/>
              </w:rPr>
            </w:pPr>
          </w:p>
        </w:tc>
        <w:tc>
          <w:tcPr>
            <w:tcW w:w="4536" w:type="dxa"/>
          </w:tcPr>
          <w:p w:rsidR="00A43BC1" w:rsidRPr="00A43BC1" w:rsidRDefault="00A43BC1" w:rsidP="00A43BC1">
            <w:pPr>
              <w:jc w:val="right"/>
              <w:rPr>
                <w:rFonts w:ascii="Times New Roman" w:hAnsi="Times New Roman" w:cs="Times New Roman"/>
                <w:b/>
                <w:sz w:val="24"/>
                <w:szCs w:val="24"/>
              </w:rPr>
            </w:pPr>
            <w:r>
              <w:rPr>
                <w:rFonts w:ascii="Times New Roman" w:hAnsi="Times New Roman" w:cs="Times New Roman"/>
                <w:b/>
                <w:sz w:val="24"/>
                <w:szCs w:val="24"/>
              </w:rPr>
              <w:t>ИТОГО:</w:t>
            </w:r>
          </w:p>
        </w:tc>
        <w:tc>
          <w:tcPr>
            <w:tcW w:w="2268" w:type="dxa"/>
          </w:tcPr>
          <w:p w:rsidR="00A43BC1" w:rsidRPr="00A43BC1" w:rsidRDefault="00A43BC1" w:rsidP="00A43BC1">
            <w:pPr>
              <w:jc w:val="center"/>
              <w:rPr>
                <w:rFonts w:ascii="Times New Roman" w:hAnsi="Times New Roman" w:cs="Times New Roman"/>
                <w:b/>
                <w:sz w:val="24"/>
                <w:szCs w:val="24"/>
              </w:rPr>
            </w:pPr>
            <w:r w:rsidRPr="00A43BC1">
              <w:rPr>
                <w:rFonts w:ascii="Times New Roman" w:hAnsi="Times New Roman" w:cs="Times New Roman"/>
                <w:b/>
                <w:sz w:val="24"/>
                <w:szCs w:val="24"/>
              </w:rPr>
              <w:t>25 050 000,00</w:t>
            </w:r>
          </w:p>
        </w:tc>
        <w:tc>
          <w:tcPr>
            <w:tcW w:w="2375" w:type="dxa"/>
          </w:tcPr>
          <w:p w:rsidR="00A43BC1" w:rsidRPr="00A43BC1" w:rsidRDefault="00A43BC1" w:rsidP="00637814">
            <w:pPr>
              <w:jc w:val="center"/>
              <w:rPr>
                <w:rFonts w:ascii="Times New Roman" w:hAnsi="Times New Roman" w:cs="Times New Roman"/>
                <w:b/>
                <w:sz w:val="24"/>
                <w:szCs w:val="24"/>
              </w:rPr>
            </w:pPr>
            <w:r w:rsidRPr="00A43BC1">
              <w:rPr>
                <w:rFonts w:ascii="Times New Roman" w:hAnsi="Times New Roman" w:cs="Times New Roman"/>
                <w:b/>
                <w:sz w:val="24"/>
                <w:szCs w:val="24"/>
              </w:rPr>
              <w:t>25 050 000,00</w:t>
            </w:r>
          </w:p>
        </w:tc>
      </w:tr>
    </w:tbl>
    <w:p w:rsidR="00134C80" w:rsidRPr="00696E19" w:rsidRDefault="00134C80" w:rsidP="00134C80">
      <w:pPr>
        <w:spacing w:after="0" w:line="240" w:lineRule="auto"/>
        <w:jc w:val="both"/>
        <w:rPr>
          <w:rFonts w:ascii="Times New Roman" w:hAnsi="Times New Roman" w:cs="Times New Roman"/>
          <w:sz w:val="24"/>
          <w:szCs w:val="24"/>
        </w:rPr>
      </w:pPr>
    </w:p>
    <w:p w:rsidR="00BA0831" w:rsidRPr="00696E19" w:rsidRDefault="00BA0831" w:rsidP="005B4407">
      <w:pPr>
        <w:spacing w:after="0" w:line="240" w:lineRule="auto"/>
        <w:jc w:val="both"/>
        <w:rPr>
          <w:rFonts w:ascii="Times New Roman" w:hAnsi="Times New Roman" w:cs="Times New Roman"/>
          <w:sz w:val="24"/>
          <w:szCs w:val="24"/>
        </w:rPr>
      </w:pPr>
      <w:r w:rsidRPr="00FC6CB7">
        <w:rPr>
          <w:rFonts w:ascii="Times New Roman" w:hAnsi="Times New Roman" w:cs="Times New Roman"/>
          <w:noProof/>
          <w:szCs w:val="24"/>
        </w:rPr>
        <w:t>1</w:t>
      </w:r>
      <w:r w:rsidR="005B4407">
        <w:rPr>
          <w:rFonts w:ascii="Times New Roman" w:hAnsi="Times New Roman" w:cs="Times New Roman"/>
          <w:noProof/>
          <w:szCs w:val="24"/>
        </w:rPr>
        <w:t>6</w:t>
      </w:r>
      <w:r w:rsidRPr="00FC6CB7">
        <w:rPr>
          <w:rFonts w:ascii="Times New Roman" w:hAnsi="Times New Roman" w:cs="Times New Roman"/>
          <w:noProof/>
          <w:szCs w:val="24"/>
        </w:rPr>
        <w:t>.</w:t>
      </w:r>
      <w:r>
        <w:rPr>
          <w:noProof/>
          <w:szCs w:val="24"/>
        </w:rPr>
        <w:t xml:space="preserve"> </w:t>
      </w:r>
      <w:r w:rsidRPr="00696E19">
        <w:rPr>
          <w:rFonts w:ascii="Times New Roman" w:hAnsi="Times New Roman" w:cs="Times New Roman"/>
          <w:sz w:val="24"/>
          <w:szCs w:val="24"/>
        </w:rPr>
        <w:t xml:space="preserve">Перечень дополнительных работ и услуг, предложенный  участником конкурса, указанным в пункте </w:t>
      </w:r>
      <w:r>
        <w:rPr>
          <w:rFonts w:ascii="Times New Roman" w:hAnsi="Times New Roman" w:cs="Times New Roman"/>
          <w:sz w:val="24"/>
          <w:szCs w:val="24"/>
        </w:rPr>
        <w:t>1</w:t>
      </w:r>
      <w:r w:rsidR="005B4407">
        <w:rPr>
          <w:rFonts w:ascii="Times New Roman" w:hAnsi="Times New Roman" w:cs="Times New Roman"/>
          <w:sz w:val="24"/>
          <w:szCs w:val="24"/>
        </w:rPr>
        <w:t>4</w:t>
      </w:r>
      <w:r w:rsidRPr="00696E19">
        <w:rPr>
          <w:rFonts w:ascii="Times New Roman" w:hAnsi="Times New Roman" w:cs="Times New Roman"/>
          <w:sz w:val="24"/>
          <w:szCs w:val="24"/>
        </w:rPr>
        <w:t xml:space="preserve"> настоящего протокола</w:t>
      </w:r>
      <w:r w:rsidR="005B4407">
        <w:rPr>
          <w:rFonts w:ascii="Times New Roman" w:hAnsi="Times New Roman" w:cs="Times New Roman"/>
          <w:sz w:val="24"/>
          <w:szCs w:val="24"/>
        </w:rPr>
        <w:t xml:space="preserve">, не соответствует п. 10.2.3 Конкурсной документации: данные </w:t>
      </w:r>
      <w:r w:rsidR="005B4407" w:rsidRPr="00696E19">
        <w:rPr>
          <w:rFonts w:ascii="Times New Roman" w:hAnsi="Times New Roman" w:cs="Times New Roman"/>
          <w:sz w:val="24"/>
          <w:szCs w:val="24"/>
        </w:rPr>
        <w:t>работ</w:t>
      </w:r>
      <w:r w:rsidR="005B4407">
        <w:rPr>
          <w:rFonts w:ascii="Times New Roman" w:hAnsi="Times New Roman" w:cs="Times New Roman"/>
          <w:sz w:val="24"/>
          <w:szCs w:val="24"/>
        </w:rPr>
        <w:t>ы</w:t>
      </w:r>
      <w:r w:rsidR="005B4407" w:rsidRPr="00696E19">
        <w:rPr>
          <w:rFonts w:ascii="Times New Roman" w:hAnsi="Times New Roman" w:cs="Times New Roman"/>
          <w:sz w:val="24"/>
          <w:szCs w:val="24"/>
        </w:rPr>
        <w:t xml:space="preserve"> и услуг</w:t>
      </w:r>
      <w:r w:rsidR="005B4407">
        <w:rPr>
          <w:rFonts w:ascii="Times New Roman" w:hAnsi="Times New Roman" w:cs="Times New Roman"/>
          <w:sz w:val="24"/>
          <w:szCs w:val="24"/>
        </w:rPr>
        <w:t>и не относятся к объекту конкурса и их суммарная стоимость не учитывается.</w:t>
      </w:r>
    </w:p>
    <w:p w:rsidR="005B4407" w:rsidRDefault="005B4407" w:rsidP="005B4407">
      <w:pPr>
        <w:pStyle w:val="3"/>
        <w:numPr>
          <w:ilvl w:val="0"/>
          <w:numId w:val="0"/>
        </w:numPr>
        <w:tabs>
          <w:tab w:val="left" w:pos="0"/>
          <w:tab w:val="left" w:pos="1080"/>
        </w:tabs>
        <w:spacing w:line="240" w:lineRule="exact"/>
        <w:ind w:firstLine="560"/>
        <w:rPr>
          <w:noProof/>
          <w:szCs w:val="24"/>
        </w:rPr>
      </w:pPr>
      <w:r>
        <w:rPr>
          <w:noProof/>
          <w:szCs w:val="24"/>
        </w:rPr>
        <w:t xml:space="preserve">На основании изложенного </w:t>
      </w:r>
      <w:r>
        <w:rPr>
          <w:szCs w:val="24"/>
        </w:rPr>
        <w:t xml:space="preserve">ООО «Строй-контакт плюс» </w:t>
      </w:r>
      <w:r>
        <w:rPr>
          <w:noProof/>
          <w:szCs w:val="24"/>
        </w:rPr>
        <w:t>не признаётся победителем конкурса.</w:t>
      </w:r>
    </w:p>
    <w:p w:rsidR="00101072" w:rsidRDefault="00D118B3" w:rsidP="005B4407">
      <w:pPr>
        <w:pStyle w:val="3"/>
        <w:numPr>
          <w:ilvl w:val="0"/>
          <w:numId w:val="0"/>
        </w:numPr>
        <w:tabs>
          <w:tab w:val="left" w:pos="0"/>
          <w:tab w:val="left" w:pos="1080"/>
        </w:tabs>
        <w:spacing w:line="240" w:lineRule="exact"/>
        <w:rPr>
          <w:szCs w:val="24"/>
        </w:rPr>
      </w:pPr>
      <w:r>
        <w:rPr>
          <w:noProof/>
          <w:szCs w:val="24"/>
        </w:rPr>
        <w:t xml:space="preserve"> </w:t>
      </w:r>
      <w:r w:rsidR="00E65C6A">
        <w:rPr>
          <w:szCs w:val="24"/>
        </w:rPr>
        <w:t>1</w:t>
      </w:r>
      <w:r w:rsidR="005B4407">
        <w:rPr>
          <w:szCs w:val="24"/>
        </w:rPr>
        <w:t>7</w:t>
      </w:r>
      <w:r w:rsidR="00E65C6A">
        <w:rPr>
          <w:szCs w:val="24"/>
        </w:rPr>
        <w:t xml:space="preserve">. Участником конкурса, сделавшим предыдущее предложение наибольшей стоимости дополнительных работ и услуг, признан участник конкурса </w:t>
      </w:r>
      <w:r w:rsidR="005B4407">
        <w:rPr>
          <w:szCs w:val="24"/>
        </w:rPr>
        <w:t>ООО «Ремонтно-строительное управление - 7»</w:t>
      </w:r>
      <w:r w:rsidR="00E65C6A">
        <w:rPr>
          <w:szCs w:val="24"/>
        </w:rPr>
        <w:t>.</w:t>
      </w:r>
    </w:p>
    <w:p w:rsidR="005B4407" w:rsidRPr="00C239FD" w:rsidRDefault="005B4407" w:rsidP="005B4407">
      <w:pPr>
        <w:pStyle w:val="3"/>
        <w:numPr>
          <w:ilvl w:val="0"/>
          <w:numId w:val="0"/>
        </w:numPr>
        <w:tabs>
          <w:tab w:val="left" w:pos="0"/>
          <w:tab w:val="left" w:pos="1080"/>
        </w:tabs>
        <w:spacing w:line="240" w:lineRule="exact"/>
        <w:ind w:firstLine="560"/>
        <w:rPr>
          <w:noProof/>
          <w:szCs w:val="24"/>
        </w:rPr>
      </w:pPr>
      <w:r w:rsidRPr="00C239FD">
        <w:rPr>
          <w:noProof/>
          <w:szCs w:val="24"/>
        </w:rPr>
        <w:t>Руководствуясь п. 10.2.</w:t>
      </w:r>
      <w:r>
        <w:rPr>
          <w:noProof/>
          <w:szCs w:val="24"/>
        </w:rPr>
        <w:t>5</w:t>
      </w:r>
      <w:r w:rsidRPr="00C239FD">
        <w:rPr>
          <w:noProof/>
          <w:szCs w:val="24"/>
        </w:rPr>
        <w:t xml:space="preserve"> Конкурсной документации комисиия просит </w:t>
      </w:r>
      <w:r>
        <w:rPr>
          <w:noProof/>
          <w:szCs w:val="24"/>
        </w:rPr>
        <w:t xml:space="preserve">данного </w:t>
      </w:r>
      <w:r w:rsidRPr="00C239FD">
        <w:rPr>
          <w:noProof/>
          <w:szCs w:val="24"/>
        </w:rPr>
        <w:t>участника конкурса</w:t>
      </w:r>
      <w:r>
        <w:rPr>
          <w:noProof/>
          <w:szCs w:val="24"/>
        </w:rPr>
        <w:t xml:space="preserve"> </w:t>
      </w:r>
      <w:r w:rsidRPr="00C239FD">
        <w:rPr>
          <w:noProof/>
          <w:szCs w:val="24"/>
        </w:rPr>
        <w:t>назвать перечень дополнительных работ и услуг.</w:t>
      </w:r>
    </w:p>
    <w:p w:rsidR="005B4407" w:rsidRDefault="005B4407" w:rsidP="005B4407">
      <w:pPr>
        <w:spacing w:after="0" w:line="240" w:lineRule="auto"/>
        <w:jc w:val="both"/>
        <w:rPr>
          <w:rFonts w:ascii="Times New Roman" w:hAnsi="Times New Roman" w:cs="Times New Roman"/>
          <w:sz w:val="24"/>
          <w:szCs w:val="24"/>
        </w:rPr>
      </w:pPr>
      <w:r w:rsidRPr="00FC6CB7">
        <w:rPr>
          <w:rFonts w:ascii="Times New Roman" w:hAnsi="Times New Roman" w:cs="Times New Roman"/>
          <w:noProof/>
          <w:szCs w:val="24"/>
        </w:rPr>
        <w:t>1</w:t>
      </w:r>
      <w:r>
        <w:rPr>
          <w:rFonts w:ascii="Times New Roman" w:hAnsi="Times New Roman" w:cs="Times New Roman"/>
          <w:noProof/>
          <w:szCs w:val="24"/>
        </w:rPr>
        <w:t>8</w:t>
      </w:r>
      <w:r w:rsidRPr="00FC6CB7">
        <w:rPr>
          <w:rFonts w:ascii="Times New Roman" w:hAnsi="Times New Roman" w:cs="Times New Roman"/>
          <w:noProof/>
          <w:szCs w:val="24"/>
        </w:rPr>
        <w:t>.</w:t>
      </w:r>
      <w:r>
        <w:rPr>
          <w:noProof/>
          <w:szCs w:val="24"/>
        </w:rPr>
        <w:t xml:space="preserve"> </w:t>
      </w:r>
      <w:r w:rsidRPr="00696E19">
        <w:rPr>
          <w:rFonts w:ascii="Times New Roman" w:hAnsi="Times New Roman" w:cs="Times New Roman"/>
          <w:sz w:val="24"/>
          <w:szCs w:val="24"/>
        </w:rPr>
        <w:t xml:space="preserve">Перечень дополнительных работ и услуг, предложенный  участником конкурса, указанным в пункте </w:t>
      </w:r>
      <w:r>
        <w:rPr>
          <w:rFonts w:ascii="Times New Roman" w:hAnsi="Times New Roman" w:cs="Times New Roman"/>
          <w:sz w:val="24"/>
          <w:szCs w:val="24"/>
        </w:rPr>
        <w:t>17</w:t>
      </w:r>
      <w:r w:rsidRPr="00696E19">
        <w:rPr>
          <w:rFonts w:ascii="Times New Roman" w:hAnsi="Times New Roman" w:cs="Times New Roman"/>
          <w:sz w:val="24"/>
          <w:szCs w:val="24"/>
        </w:rPr>
        <w:t xml:space="preserve"> настоящего протокола:</w:t>
      </w:r>
    </w:p>
    <w:p w:rsidR="005B4407" w:rsidRDefault="005B4407" w:rsidP="005B4407">
      <w:pPr>
        <w:pStyle w:val="3"/>
        <w:numPr>
          <w:ilvl w:val="0"/>
          <w:numId w:val="0"/>
        </w:numPr>
        <w:tabs>
          <w:tab w:val="left" w:pos="0"/>
          <w:tab w:val="left" w:pos="1080"/>
        </w:tabs>
        <w:spacing w:line="240" w:lineRule="exact"/>
        <w:rPr>
          <w:szCs w:val="24"/>
        </w:rPr>
      </w:pPr>
    </w:p>
    <w:tbl>
      <w:tblPr>
        <w:tblW w:w="9937" w:type="dxa"/>
        <w:tblInd w:w="94" w:type="dxa"/>
        <w:tblLayout w:type="fixed"/>
        <w:tblLook w:val="04A0"/>
      </w:tblPr>
      <w:tblGrid>
        <w:gridCol w:w="581"/>
        <w:gridCol w:w="4111"/>
        <w:gridCol w:w="1276"/>
        <w:gridCol w:w="1276"/>
        <w:gridCol w:w="1417"/>
        <w:gridCol w:w="1276"/>
      </w:tblGrid>
      <w:tr w:rsidR="00CF5A21" w:rsidRPr="00953452" w:rsidTr="00953452">
        <w:trPr>
          <w:trHeight w:val="945"/>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 п/п</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Перечень работ и услуг</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Периодич</w:t>
            </w:r>
            <w:r w:rsidR="00953452">
              <w:rPr>
                <w:rFonts w:ascii="Times New Roman" w:eastAsia="Times New Roman" w:hAnsi="Times New Roman" w:cs="Times New Roman"/>
                <w:b/>
                <w:bCs/>
                <w:color w:val="000000"/>
                <w:sz w:val="18"/>
                <w:szCs w:val="18"/>
                <w:lang w:eastAsia="ru-RU"/>
              </w:rPr>
              <w:t>-</w:t>
            </w:r>
            <w:r w:rsidRPr="00953452">
              <w:rPr>
                <w:rFonts w:ascii="Times New Roman" w:eastAsia="Times New Roman" w:hAnsi="Times New Roman" w:cs="Times New Roman"/>
                <w:b/>
                <w:bCs/>
                <w:color w:val="000000"/>
                <w:sz w:val="18"/>
                <w:szCs w:val="18"/>
                <w:lang w:eastAsia="ru-RU"/>
              </w:rPr>
              <w:t>ность</w:t>
            </w:r>
          </w:p>
        </w:tc>
        <w:tc>
          <w:tcPr>
            <w:tcW w:w="1276" w:type="dxa"/>
            <w:tcBorders>
              <w:top w:val="single" w:sz="4" w:space="0" w:color="auto"/>
              <w:left w:val="nil"/>
              <w:bottom w:val="single" w:sz="4" w:space="0" w:color="auto"/>
              <w:right w:val="single" w:sz="4" w:space="0" w:color="auto"/>
            </w:tcBorders>
            <w:shd w:val="clear" w:color="000000" w:fill="FFFFFF"/>
            <w:vAlign w:val="bottom"/>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Годовая плата (руб.)                     Общая сумма</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 xml:space="preserve">Жилой дом  №35, к.3               (руб.)  </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bCs/>
                <w:color w:val="000000"/>
                <w:sz w:val="18"/>
                <w:szCs w:val="18"/>
                <w:lang w:eastAsia="ru-RU"/>
              </w:rPr>
            </w:pPr>
            <w:r w:rsidRPr="00953452">
              <w:rPr>
                <w:rFonts w:ascii="Times New Roman" w:eastAsia="Times New Roman" w:hAnsi="Times New Roman" w:cs="Times New Roman"/>
                <w:b/>
                <w:bCs/>
                <w:color w:val="000000"/>
                <w:sz w:val="18"/>
                <w:szCs w:val="18"/>
                <w:lang w:eastAsia="ru-RU"/>
              </w:rPr>
              <w:t xml:space="preserve">Жилой дом  №35, к.4                 (руб.)  </w:t>
            </w:r>
          </w:p>
        </w:tc>
      </w:tr>
      <w:tr w:rsidR="00CF5A21" w:rsidRPr="00953452" w:rsidTr="00953452">
        <w:trPr>
          <w:trHeight w:val="191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технического состояния видимых частей конструкций с выявлением признаков неравномерных осадок фундаментов всех типов.</w:t>
            </w:r>
            <w:r w:rsidRPr="00953452">
              <w:rPr>
                <w:rFonts w:ascii="Times New Roman" w:eastAsia="Times New Roman" w:hAnsi="Times New Roman" w:cs="Times New Roman"/>
                <w:color w:val="000000"/>
                <w:sz w:val="18"/>
                <w:szCs w:val="18"/>
                <w:lang w:eastAsia="ru-RU"/>
              </w:rPr>
              <w:br/>
              <w:t>Проверка технического состояния видимых частей конструкций с выявлением коррозии арматуры, расслаивания, трещин, выпучивания, отклонения от вертикали в домах с бетонными, железобетонными и каменными фундаментами.Проверка состояния гидроизоляции фундаментов и систем водоотвода фундамента. При выявлении нарушений - восстановление их работоспособности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98709,00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54445,00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44264,00</w:t>
            </w:r>
          </w:p>
        </w:tc>
      </w:tr>
      <w:tr w:rsidR="00CF5A21" w:rsidRPr="00953452" w:rsidTr="001F02D0">
        <w:trPr>
          <w:trHeight w:val="2528"/>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температурно-влажностного режима подвальных помещений и при выявлении нарушений устранение причин его нарушения.</w:t>
            </w:r>
            <w:r w:rsidRPr="00953452">
              <w:rPr>
                <w:rFonts w:ascii="Times New Roman" w:eastAsia="Times New Roman" w:hAnsi="Times New Roman" w:cs="Times New Roman"/>
                <w:color w:val="000000"/>
                <w:sz w:val="18"/>
                <w:szCs w:val="18"/>
                <w:lang w:eastAsia="ru-RU"/>
              </w:rPr>
              <w:br/>
              <w:t>Проверка состояния помещений подвалов, входов в подвалы и приямков, принятие мер, исключающих подтопление, захламление, загрязнение и загромождение таких помещений, а также мер, обеспечивающих их вентиляцию в соответствии с проектными требованиями.</w:t>
            </w:r>
            <w:r w:rsidRPr="00953452">
              <w:rPr>
                <w:rFonts w:ascii="Times New Roman" w:eastAsia="Times New Roman" w:hAnsi="Times New Roman" w:cs="Times New Roman"/>
                <w:color w:val="000000"/>
                <w:sz w:val="18"/>
                <w:szCs w:val="18"/>
                <w:lang w:eastAsia="ru-RU"/>
              </w:rPr>
              <w:br/>
              <w:t>Контроль за состоянием дверей подвалов и технических подполий, запорных устройств на них. Устранение выявленных неисправностей.</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18508,00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10208,00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8300,00</w:t>
            </w:r>
          </w:p>
        </w:tc>
      </w:tr>
      <w:tr w:rsidR="00CF5A21" w:rsidRPr="00953452" w:rsidTr="001F02D0">
        <w:trPr>
          <w:trHeight w:val="3825"/>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lastRenderedPageBreak/>
              <w:t>3.</w:t>
            </w:r>
          </w:p>
        </w:tc>
        <w:tc>
          <w:tcPr>
            <w:tcW w:w="4111" w:type="dxa"/>
            <w:tcBorders>
              <w:top w:val="single" w:sz="4" w:space="0" w:color="auto"/>
              <w:left w:val="nil"/>
              <w:bottom w:val="single" w:sz="4" w:space="0" w:color="auto"/>
              <w:right w:val="single" w:sz="4" w:space="0" w:color="auto"/>
            </w:tcBorders>
            <w:shd w:val="clear" w:color="000000" w:fill="FFFFFF"/>
            <w:vAlign w:val="bottom"/>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нарушений отделки фасадов и их отдельных элементов, ослабления связи отделочных слоев со стенами, нарушений сплошности и герметичности наружных водостоков.</w:t>
            </w:r>
            <w:r w:rsidRPr="00953452">
              <w:rPr>
                <w:rFonts w:ascii="Times New Roman" w:eastAsia="Times New Roman" w:hAnsi="Times New Roman" w:cs="Times New Roman"/>
                <w:color w:val="000000"/>
                <w:sz w:val="18"/>
                <w:szCs w:val="18"/>
                <w:lang w:eastAsia="ru-RU"/>
              </w:rPr>
              <w:br/>
              <w:t>Контроль состояния и работоспособности подсветки информационных знаков, входов в подъезды (домовые знаки и т.д.).</w:t>
            </w:r>
            <w:r w:rsidRPr="00953452">
              <w:rPr>
                <w:rFonts w:ascii="Times New Roman" w:eastAsia="Times New Roman" w:hAnsi="Times New Roman" w:cs="Times New Roman"/>
                <w:color w:val="000000"/>
                <w:sz w:val="18"/>
                <w:szCs w:val="18"/>
                <w:lang w:eastAsia="ru-RU"/>
              </w:rPr>
              <w:br/>
              <w:t>Выявление нарушений и эксплуатационных качеств несущих конструкций, гидроизоляции, элементов металлических ограждений на балконах, лоджиях и козырьках.</w:t>
            </w:r>
            <w:r w:rsidRPr="00953452">
              <w:rPr>
                <w:rFonts w:ascii="Times New Roman" w:eastAsia="Times New Roman" w:hAnsi="Times New Roman" w:cs="Times New Roman"/>
                <w:color w:val="000000"/>
                <w:sz w:val="18"/>
                <w:szCs w:val="18"/>
                <w:lang w:eastAsia="ru-RU"/>
              </w:rPr>
              <w:br/>
              <w:t>Контроль состояния и восстановление или замена отдельных элементов крылец и зонтов над входами в здание, в подвалы и над балконами.</w:t>
            </w:r>
            <w:r w:rsidRPr="00953452">
              <w:rPr>
                <w:rFonts w:ascii="Times New Roman" w:eastAsia="Times New Roman" w:hAnsi="Times New Roman" w:cs="Times New Roman"/>
                <w:color w:val="000000"/>
                <w:sz w:val="18"/>
                <w:szCs w:val="18"/>
                <w:lang w:eastAsia="ru-RU"/>
              </w:rPr>
              <w:br/>
              <w:t>Контроль состояния и восстановление плотности притворов входных дверей, самозакрывающихся устройств (доводчики, пружины), ограничителей хода дверей (остановы).</w:t>
            </w:r>
            <w:r w:rsidRPr="00953452">
              <w:rPr>
                <w:rFonts w:ascii="Times New Roman" w:eastAsia="Times New Roman" w:hAnsi="Times New Roman" w:cs="Times New Roman"/>
                <w:color w:val="000000"/>
                <w:sz w:val="18"/>
                <w:szCs w:val="18"/>
                <w:lang w:eastAsia="ru-RU"/>
              </w:rPr>
              <w:b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345483,00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190558,00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154925,00</w:t>
            </w:r>
          </w:p>
        </w:tc>
      </w:tr>
      <w:tr w:rsidR="00CF5A21" w:rsidRPr="00953452" w:rsidTr="00953452">
        <w:trPr>
          <w:trHeight w:val="5097"/>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w:t>
            </w:r>
          </w:p>
        </w:tc>
        <w:tc>
          <w:tcPr>
            <w:tcW w:w="4111" w:type="dxa"/>
            <w:tcBorders>
              <w:top w:val="single" w:sz="4" w:space="0" w:color="auto"/>
              <w:left w:val="nil"/>
              <w:bottom w:val="single" w:sz="4" w:space="0" w:color="auto"/>
              <w:right w:val="single" w:sz="4" w:space="0" w:color="auto"/>
            </w:tcBorders>
            <w:shd w:val="clear" w:color="000000" w:fill="FFFFFF"/>
            <w:vAlign w:val="bottom"/>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кровли на отсутствие протечек.</w:t>
            </w:r>
            <w:r w:rsidRPr="00953452">
              <w:rPr>
                <w:rFonts w:ascii="Times New Roman" w:eastAsia="Times New Roman" w:hAnsi="Times New Roman" w:cs="Times New Roman"/>
                <w:color w:val="000000"/>
                <w:sz w:val="18"/>
                <w:szCs w:val="18"/>
                <w:lang w:eastAsia="ru-RU"/>
              </w:rPr>
              <w:br/>
              <w:t>Проверка молниезащитных устройств, заземления мачт и другого оборудования, расположенного на крыше.</w:t>
            </w:r>
            <w:r w:rsidRPr="00953452">
              <w:rPr>
                <w:rFonts w:ascii="Times New Roman" w:eastAsia="Times New Roman" w:hAnsi="Times New Roman" w:cs="Times New Roman"/>
                <w:color w:val="000000"/>
                <w:sz w:val="18"/>
                <w:szCs w:val="18"/>
                <w:lang w:eastAsia="ru-RU"/>
              </w:rPr>
              <w:br/>
              <w:t>Выявление деформации и повреждений несущих кровельных конструкций, антисептической и противопожарной защиты деревянных конструкций, креплений элементов несущих конструкций крыши, водоотводящих устройств и оборудования, слуховых окон, выходов на крыши, ходовых досок и переходных мостиков на чердаках, осадочных и температурных швов, водоприемных воронок внутреннего водостока.</w:t>
            </w:r>
            <w:r w:rsidRPr="00953452">
              <w:rPr>
                <w:rFonts w:ascii="Times New Roman" w:eastAsia="Times New Roman" w:hAnsi="Times New Roman" w:cs="Times New Roman"/>
                <w:color w:val="000000"/>
                <w:sz w:val="18"/>
                <w:szCs w:val="18"/>
                <w:lang w:eastAsia="ru-RU"/>
              </w:rPr>
              <w:br/>
              <w:t>Проверка состояния защитных бетонных плит и ограждений, фильтрующей способности дренирующего слоя, мест опирания железобетонных коробов и других элементов на эксплуатируемых крышах.</w:t>
            </w:r>
            <w:r w:rsidRPr="00953452">
              <w:rPr>
                <w:rFonts w:ascii="Times New Roman" w:eastAsia="Times New Roman" w:hAnsi="Times New Roman" w:cs="Times New Roman"/>
                <w:color w:val="000000"/>
                <w:sz w:val="18"/>
                <w:szCs w:val="18"/>
                <w:lang w:eastAsia="ru-RU"/>
              </w:rPr>
              <w:br/>
              <w:t>Проверка температурно-влажностного режима и воздухообмена на чердаке.</w:t>
            </w:r>
            <w:r w:rsidRPr="00953452">
              <w:rPr>
                <w:rFonts w:ascii="Times New Roman" w:eastAsia="Times New Roman" w:hAnsi="Times New Roman" w:cs="Times New Roman"/>
                <w:color w:val="000000"/>
                <w:sz w:val="18"/>
                <w:szCs w:val="18"/>
                <w:lang w:eastAsia="ru-RU"/>
              </w:rPr>
              <w:br/>
              <w:t>При выявлении нарушений, приводящих к протечкам, - незамедлительное их устранение. В остальных случаях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98709,00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54445,00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44264,00</w:t>
            </w:r>
          </w:p>
        </w:tc>
      </w:tr>
      <w:tr w:rsidR="00CF5A21" w:rsidRPr="00953452" w:rsidTr="00953452">
        <w:trPr>
          <w:trHeight w:val="479"/>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5.</w:t>
            </w:r>
          </w:p>
        </w:tc>
        <w:tc>
          <w:tcPr>
            <w:tcW w:w="4111" w:type="dxa"/>
            <w:tcBorders>
              <w:top w:val="nil"/>
              <w:left w:val="nil"/>
              <w:bottom w:val="single" w:sz="4" w:space="0" w:color="auto"/>
              <w:right w:val="single" w:sz="4" w:space="0" w:color="auto"/>
            </w:tcBorders>
            <w:shd w:val="clear" w:color="000000" w:fill="FFFFFF"/>
            <w:vAlign w:val="bottom"/>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и при необходимости очистка кровли от скопления снега.</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3раза в год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130500,00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72000,00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58500,00</w:t>
            </w:r>
          </w:p>
        </w:tc>
      </w:tr>
      <w:tr w:rsidR="00CF5A21" w:rsidRPr="00953452" w:rsidTr="00953452">
        <w:trPr>
          <w:trHeight w:val="415"/>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Очистка кровли от наледи и сосулек.</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3раза в год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26460,00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14280,00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12180,00</w:t>
            </w:r>
          </w:p>
        </w:tc>
      </w:tr>
      <w:tr w:rsidR="00CF5A21" w:rsidRPr="00953452" w:rsidTr="00953452">
        <w:trPr>
          <w:trHeight w:val="691"/>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7.</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и при необходимости очистка кровли и водоотводящих устройств от мусора, грязи и наледи, препятствующих стоку дождевых и талых вод.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3раза в год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17404,00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9600,00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7804,00</w:t>
            </w:r>
          </w:p>
        </w:tc>
      </w:tr>
      <w:tr w:rsidR="00CF5A21" w:rsidRPr="00953452" w:rsidTr="001F02D0">
        <w:trPr>
          <w:trHeight w:val="2403"/>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r w:rsidRPr="00953452">
              <w:rPr>
                <w:rFonts w:ascii="Times New Roman" w:eastAsia="Times New Roman" w:hAnsi="Times New Roman" w:cs="Times New Roman"/>
                <w:color w:val="000000"/>
                <w:sz w:val="18"/>
                <w:szCs w:val="18"/>
                <w:lang w:eastAsia="ru-RU"/>
              </w:rPr>
              <w:br/>
              <w:t>Проверка звукоизоляции и огнезащиты.</w:t>
            </w:r>
            <w:r w:rsidRPr="00953452">
              <w:rPr>
                <w:rFonts w:ascii="Times New Roman" w:eastAsia="Times New Roman" w:hAnsi="Times New Roman" w:cs="Times New Roman"/>
                <w:color w:val="000000"/>
                <w:sz w:val="18"/>
                <w:szCs w:val="18"/>
                <w:lang w:eastAsia="ru-RU"/>
              </w:rPr>
              <w:b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16600,00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10208,00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8300,00</w:t>
            </w:r>
          </w:p>
        </w:tc>
      </w:tr>
      <w:tr w:rsidR="00CF5A21" w:rsidRPr="00953452" w:rsidTr="001F02D0">
        <w:trPr>
          <w:trHeight w:val="3318"/>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lastRenderedPageBreak/>
              <w:t>9.</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953452">
            <w:pPr>
              <w:spacing w:after="24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деформации и повреждений в несущих конструкциях, надежности крепления ограждений, выбоин и сколов в ступенях.</w:t>
            </w:r>
            <w:r w:rsidRPr="00953452">
              <w:rPr>
                <w:rFonts w:ascii="Times New Roman" w:eastAsia="Times New Roman" w:hAnsi="Times New Roman" w:cs="Times New Roman"/>
                <w:color w:val="000000"/>
                <w:sz w:val="18"/>
                <w:szCs w:val="18"/>
                <w:lang w:eastAsia="ru-RU"/>
              </w:rPr>
              <w:br/>
              <w:t>Выявление наличия и параметров трещин в сопряжениях маршевых плит с несущими конструкциями, оголения и коррозии арматуры, нарушения связей в отдельных проступях в домах с железобетонными лестницами.</w:t>
            </w:r>
            <w:r w:rsidRPr="00953452">
              <w:rPr>
                <w:rFonts w:ascii="Times New Roman" w:eastAsia="Times New Roman" w:hAnsi="Times New Roman" w:cs="Times New Roman"/>
                <w:color w:val="000000"/>
                <w:sz w:val="18"/>
                <w:szCs w:val="18"/>
                <w:lang w:eastAsia="ru-RU"/>
              </w:rPr>
              <w:br/>
              <w:t>Выявление прогибов косоуров, нарушения связи косоуров с площадками, коррозии металлических конструкций в домах с лестницами по стальным косоурам.</w:t>
            </w:r>
            <w:r w:rsidRPr="00953452">
              <w:rPr>
                <w:rFonts w:ascii="Times New Roman" w:eastAsia="Times New Roman" w:hAnsi="Times New Roman" w:cs="Times New Roman"/>
                <w:color w:val="000000"/>
                <w:sz w:val="18"/>
                <w:szCs w:val="18"/>
                <w:lang w:eastAsia="ru-RU"/>
              </w:rPr>
              <w:b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18508,00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10208,00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8300,00</w:t>
            </w:r>
          </w:p>
        </w:tc>
      </w:tr>
      <w:tr w:rsidR="00CF5A21" w:rsidRPr="00953452" w:rsidTr="00953452">
        <w:trPr>
          <w:trHeight w:val="2404"/>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зыбкости, выпучивания, наличия трещин в теле перегородок и в местах сопряжения между собой и с капитальными стенами, перекрытиями, отопительными панелями, дверными коробками, в местах установки санитарно-технических приборов и прохождения различных трубопроводов.</w:t>
            </w:r>
            <w:r w:rsidRPr="00953452">
              <w:rPr>
                <w:rFonts w:ascii="Times New Roman" w:eastAsia="Times New Roman" w:hAnsi="Times New Roman" w:cs="Times New Roman"/>
                <w:color w:val="000000"/>
                <w:sz w:val="18"/>
                <w:szCs w:val="18"/>
                <w:lang w:eastAsia="ru-RU"/>
              </w:rPr>
              <w:br/>
              <w:t>Проверка звукоизоляции и огнезащиты.</w:t>
            </w:r>
            <w:r w:rsidRPr="00953452">
              <w:rPr>
                <w:rFonts w:ascii="Times New Roman" w:eastAsia="Times New Roman" w:hAnsi="Times New Roman" w:cs="Times New Roman"/>
                <w:color w:val="000000"/>
                <w:sz w:val="18"/>
                <w:szCs w:val="18"/>
                <w:lang w:eastAsia="ru-RU"/>
              </w:rPr>
              <w:br/>
              <w:t>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18508,00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10208,00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8300,00</w:t>
            </w:r>
          </w:p>
        </w:tc>
      </w:tr>
      <w:tr w:rsidR="00CF5A21" w:rsidRPr="00953452" w:rsidTr="00953452">
        <w:trPr>
          <w:trHeight w:val="4389"/>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11.</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отклонений от проектных условий эксплуатации, несанкционированного изменения конструктивного решения, признаков потери несущей способности, наличия деформаций, нарушения теплозащитных свойств, гидроизоляции между цокольной частью здания и стенами, неисправности водоотводящих устройств.</w:t>
            </w:r>
            <w:r w:rsidRPr="00953452">
              <w:rPr>
                <w:rFonts w:ascii="Times New Roman" w:eastAsia="Times New Roman" w:hAnsi="Times New Roman" w:cs="Times New Roman"/>
                <w:color w:val="000000"/>
                <w:sz w:val="18"/>
                <w:szCs w:val="18"/>
                <w:lang w:eastAsia="ru-RU"/>
              </w:rPr>
              <w:br/>
              <w:t>Выявление следов коррозии, деформаций и трещин в местах расположения арматуры и закладных деталей, наличия трещин в местах примыкания внутренних поперечных стен к наружным стенам из несущих и самонесущих панелей, из крупноразмерных блоков.</w:t>
            </w:r>
            <w:r w:rsidRPr="00953452">
              <w:rPr>
                <w:rFonts w:ascii="Times New Roman" w:eastAsia="Times New Roman" w:hAnsi="Times New Roman" w:cs="Times New Roman"/>
                <w:color w:val="000000"/>
                <w:sz w:val="18"/>
                <w:szCs w:val="18"/>
                <w:lang w:eastAsia="ru-RU"/>
              </w:rPr>
              <w:br/>
              <w:t>Выявление повреждений в кладке, наличия и характера трещин, выветривания, отклонения от вертикали и выпучивания отдельных участков стен, нарушения связей между отдельными конструкциями в домах со стенами из мелких блоков, искусственных и естественных камней.</w:t>
            </w:r>
            <w:r w:rsidRPr="00953452">
              <w:rPr>
                <w:rFonts w:ascii="Times New Roman" w:eastAsia="Times New Roman" w:hAnsi="Times New Roman" w:cs="Times New Roman"/>
                <w:color w:val="000000"/>
                <w:sz w:val="18"/>
                <w:szCs w:val="18"/>
                <w:lang w:eastAsia="ru-RU"/>
              </w:rPr>
              <w:br/>
              <w:t>В случае выявления повреждений и нарушений - составление плана мероприятий по инструментальному обследованию стен, восстановлению проектных условий их эксплуатации и его выполнение.</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345483,00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190558,00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154925,00</w:t>
            </w:r>
          </w:p>
        </w:tc>
      </w:tr>
      <w:tr w:rsidR="00CF5A21" w:rsidRPr="00953452" w:rsidTr="00953452">
        <w:trPr>
          <w:trHeight w:val="5156"/>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lastRenderedPageBreak/>
              <w:t>12.</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Выявление нарушений условий эксплуатации, несанкционированных изменений конструктивного решения, выявления прогибов, трещин и колебаний.</w:t>
            </w:r>
            <w:r w:rsidRPr="00953452">
              <w:rPr>
                <w:rFonts w:ascii="Times New Roman" w:eastAsia="Times New Roman" w:hAnsi="Times New Roman" w:cs="Times New Roman"/>
                <w:color w:val="000000"/>
                <w:sz w:val="18"/>
                <w:szCs w:val="18"/>
                <w:lang w:eastAsia="ru-RU"/>
              </w:rPr>
              <w:br w:type="page"/>
              <w:t>Выявление наличия, характера и величины трещин в теле перекрытия и в местах примыканий к стенам, отслоения защитного слоя бетона и оголения арматуры, коррозии арматуры в домах с перекрытиями и покрытиями из монолитного железобетона и сборных железобетонных плит.</w:t>
            </w:r>
            <w:r w:rsidRPr="00953452">
              <w:rPr>
                <w:rFonts w:ascii="Times New Roman" w:eastAsia="Times New Roman" w:hAnsi="Times New Roman" w:cs="Times New Roman"/>
                <w:color w:val="000000"/>
                <w:sz w:val="18"/>
                <w:szCs w:val="18"/>
                <w:lang w:eastAsia="ru-RU"/>
              </w:rPr>
              <w:br w:type="page"/>
              <w:t>Выявление наличия, характера и величины трещин, смещения плит одной относительно другой по высоте, отслоения выравнивающего слоя в заделке швов, следов протечек или промерзаний на плитах и на стенах в местах опирания, отслоения защитного слоя бетона и оголения арматуры, коррозии арматуры в домах с перекрытиями и покрытиями из сборного железобетонного настила.</w:t>
            </w:r>
            <w:r w:rsidRPr="00953452">
              <w:rPr>
                <w:rFonts w:ascii="Times New Roman" w:eastAsia="Times New Roman" w:hAnsi="Times New Roman" w:cs="Times New Roman"/>
                <w:color w:val="000000"/>
                <w:sz w:val="18"/>
                <w:szCs w:val="18"/>
                <w:lang w:eastAsia="ru-RU"/>
              </w:rPr>
              <w:br w:type="page"/>
              <w:t>Проверка состояния утеплителя, гидроизоляции и звукоизоляции, адгезии отделочных слоев к конструкциям перекрытия (покрытия).</w:t>
            </w:r>
            <w:r w:rsidRPr="00953452">
              <w:rPr>
                <w:rFonts w:ascii="Times New Roman" w:eastAsia="Times New Roman" w:hAnsi="Times New Roman" w:cs="Times New Roman"/>
                <w:color w:val="000000"/>
                <w:sz w:val="18"/>
                <w:szCs w:val="18"/>
                <w:lang w:eastAsia="ru-RU"/>
              </w:rPr>
              <w:br w:type="page"/>
              <w:t>При выявлении повреждений и нарушений - разработка плана восстановительных работ (при необходимости), проведение восстановительных работ.</w:t>
            </w:r>
            <w:r w:rsidRPr="00953452">
              <w:rPr>
                <w:rFonts w:ascii="Times New Roman" w:eastAsia="Times New Roman" w:hAnsi="Times New Roman" w:cs="Times New Roman"/>
                <w:color w:val="000000"/>
                <w:sz w:val="18"/>
                <w:szCs w:val="18"/>
                <w:lang w:eastAsia="ru-RU"/>
              </w:rPr>
              <w:br w:type="page"/>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493548,00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272226,00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221322,00</w:t>
            </w:r>
          </w:p>
        </w:tc>
      </w:tr>
      <w:tr w:rsidR="00CF5A21" w:rsidRPr="00953452" w:rsidTr="00953452">
        <w:trPr>
          <w:trHeight w:val="2524"/>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13.</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состояния внутренней отделки.</w:t>
            </w:r>
            <w:r w:rsidRPr="00953452">
              <w:rPr>
                <w:rFonts w:ascii="Times New Roman" w:eastAsia="Times New Roman" w:hAnsi="Times New Roman" w:cs="Times New Roman"/>
                <w:color w:val="000000"/>
                <w:sz w:val="18"/>
                <w:szCs w:val="18"/>
                <w:lang w:eastAsia="ru-RU"/>
              </w:rPr>
              <w:br/>
              <w:t>При наличии угрозы обрушения отделочных слоев или нарушения защитных свойств отделки по отношению к несущим конструкциям и инженерному оборудованию - устранение выявленных нарушений.Проверка состояния основания, поверхностного слоя и работоспособности системы вентиляции (для деревянных полов).При выявлении повреждений и нарушений - разработка плана восстановительных работ (при необходимости), проведение восстановительных работ).</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Еженедельно</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18508,00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10208,00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8300,00</w:t>
            </w:r>
          </w:p>
        </w:tc>
      </w:tr>
      <w:tr w:rsidR="00CF5A21" w:rsidRPr="00953452" w:rsidTr="00953452">
        <w:trPr>
          <w:trHeight w:val="547"/>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14.</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Проверка и обеспечение работоспособности устройств защитного отключения</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2 раза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10878,00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4878,00</w:t>
            </w:r>
          </w:p>
        </w:tc>
      </w:tr>
      <w:tr w:rsidR="00CF5A21" w:rsidRPr="00953452" w:rsidTr="00953452">
        <w:trPr>
          <w:trHeight w:val="84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Контроль состояния и замена вышедших из строя датчиков, проводки и оборудования пожарной и охранной сигнализации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Постоянно (по мере необходимости)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21756,00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12000,00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9756,00</w:t>
            </w:r>
          </w:p>
        </w:tc>
      </w:tr>
      <w:tr w:rsidR="00CF5A21" w:rsidRPr="00953452" w:rsidTr="00953452">
        <w:trPr>
          <w:trHeight w:val="41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16.</w:t>
            </w:r>
          </w:p>
        </w:tc>
        <w:tc>
          <w:tcPr>
            <w:tcW w:w="4111" w:type="dxa"/>
            <w:tcBorders>
              <w:top w:val="nil"/>
              <w:left w:val="nil"/>
              <w:bottom w:val="single" w:sz="4" w:space="0" w:color="auto"/>
              <w:right w:val="single" w:sz="4" w:space="0" w:color="auto"/>
            </w:tcBorders>
            <w:shd w:val="clear" w:color="000000" w:fill="FFFFFF"/>
            <w:vAlign w:val="bottom"/>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Контроль и обеспечение исправного состояния систем автоматического дымоудаления.</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Постоянно (по мере необходимости)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10878,00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4878,00</w:t>
            </w:r>
          </w:p>
        </w:tc>
      </w:tr>
      <w:tr w:rsidR="00CF5A21" w:rsidRPr="00953452" w:rsidTr="00953452">
        <w:trPr>
          <w:trHeight w:val="1110"/>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17.</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Сухая и влажная уборка тамбуров, холлов, коридоров, галерей, лифтовых площадок и лифтовых холлов и кабин, лестничных площадок и маршей, пандусов (Дополнительно 1 р в неделю)</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 (Дополнительно 1 раз  в неделю)</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154427,12</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93162,12</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61265,00</w:t>
            </w:r>
          </w:p>
        </w:tc>
      </w:tr>
      <w:tr w:rsidR="00CF5A21" w:rsidRPr="00953452" w:rsidTr="00953452">
        <w:trPr>
          <w:trHeight w:val="111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18.</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Влажная протирка подоконников, оконных решеток, перил лестниц, шкафов для электросчетчиков слаботочных устройств, почтовых ящиков, дверных коробок, полотен дверей, доводчиков, дверных ручек.</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Дополнительно 5 раз в год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13712,95</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7561,85</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6151,10</w:t>
            </w:r>
          </w:p>
        </w:tc>
      </w:tr>
      <w:tr w:rsidR="00CF5A21" w:rsidRPr="00953452" w:rsidTr="00953452">
        <w:trPr>
          <w:trHeight w:val="645"/>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19.</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Мытье окон.</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Дополнительно 1раз в год</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6856,47</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3780,93</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3075,54</w:t>
            </w:r>
          </w:p>
        </w:tc>
      </w:tr>
      <w:tr w:rsidR="00CF5A21" w:rsidRPr="00953452" w:rsidTr="00953452">
        <w:trPr>
          <w:trHeight w:val="72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20.</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Вывоз крупногабаритного мусора с последующей утилизацией.</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3 раза в неделю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791040,00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474624,00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316416,00</w:t>
            </w:r>
          </w:p>
        </w:tc>
      </w:tr>
      <w:tr w:rsidR="00CF5A21" w:rsidRPr="00953452" w:rsidTr="00953452">
        <w:trPr>
          <w:trHeight w:val="675"/>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21.</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Дератизация помещений, входящих в состав общего имущества в многоквартирном доме</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4 раза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34160,50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19020,00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15140,50</w:t>
            </w:r>
          </w:p>
        </w:tc>
      </w:tr>
      <w:tr w:rsidR="00CF5A21" w:rsidRPr="00953452" w:rsidTr="00953452">
        <w:trPr>
          <w:trHeight w:val="600"/>
        </w:trPr>
        <w:tc>
          <w:tcPr>
            <w:tcW w:w="5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lastRenderedPageBreak/>
              <w:t>22.</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Дезинсекция  помещений, входящих в состав общего имущества в многоквартирном доме</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3 раза в год </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68321,00</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38040,00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30281,00</w:t>
            </w:r>
          </w:p>
        </w:tc>
      </w:tr>
      <w:tr w:rsidR="00CF5A21" w:rsidRPr="00953452" w:rsidTr="00953452">
        <w:trPr>
          <w:trHeight w:val="600"/>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23.</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Очистка систем защиты от грязи (металлических решеток, ячеистых покрытий, приямков, текстильных матов).</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3 раза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2719,50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1500,00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1219,50</w:t>
            </w:r>
          </w:p>
        </w:tc>
      </w:tr>
      <w:tr w:rsidR="00CF5A21" w:rsidRPr="00953452" w:rsidTr="00953452">
        <w:trPr>
          <w:trHeight w:val="527"/>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24.</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Прочистка ливневой канализации.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3 раза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108780,00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60000,00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48780,00</w:t>
            </w:r>
          </w:p>
        </w:tc>
      </w:tr>
      <w:tr w:rsidR="00CF5A21" w:rsidRPr="00953452" w:rsidTr="00953452">
        <w:trPr>
          <w:trHeight w:val="563"/>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25.</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Протравка и промывка труб холодного водоснабжения различными реактивами.</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1 раз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364000,00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200000,00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164000,00</w:t>
            </w:r>
          </w:p>
        </w:tc>
      </w:tr>
      <w:tr w:rsidR="00CF5A21" w:rsidRPr="00953452" w:rsidTr="00953452">
        <w:trPr>
          <w:trHeight w:val="557"/>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26.</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Промывка систем водоснабжения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1 раз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855000,00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450000,00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405000,00</w:t>
            </w:r>
          </w:p>
        </w:tc>
      </w:tr>
      <w:tr w:rsidR="00CF5A21" w:rsidRPr="00953452" w:rsidTr="00953452">
        <w:trPr>
          <w:trHeight w:val="707"/>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27.</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Промывка централизованных систем теплоснабжения для удаления накипнокоррозионных отложений</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xml:space="preserve">1 раз в год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855000,00</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450000,00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405000,00</w:t>
            </w:r>
          </w:p>
        </w:tc>
      </w:tr>
      <w:tr w:rsidR="00CF5A21" w:rsidRPr="00953452" w:rsidTr="00953452">
        <w:trPr>
          <w:trHeight w:val="405"/>
        </w:trPr>
        <w:tc>
          <w:tcPr>
            <w:tcW w:w="581" w:type="dxa"/>
            <w:tcBorders>
              <w:top w:val="nil"/>
              <w:left w:val="single" w:sz="4" w:space="0" w:color="auto"/>
              <w:bottom w:val="single" w:sz="4" w:space="0" w:color="auto"/>
              <w:right w:val="single" w:sz="4" w:space="0" w:color="auto"/>
            </w:tcBorders>
            <w:shd w:val="clear" w:color="000000" w:fill="FFFFFF"/>
            <w:noWrap/>
            <w:vAlign w:val="center"/>
            <w:hideMark/>
          </w:tcPr>
          <w:p w:rsidR="00CF5A21" w:rsidRPr="00953452" w:rsidRDefault="00CF5A21" w:rsidP="00CF5A21">
            <w:pPr>
              <w:spacing w:after="0" w:line="240" w:lineRule="auto"/>
              <w:jc w:val="center"/>
              <w:rPr>
                <w:rFonts w:ascii="Times New Roman" w:eastAsia="Times New Roman" w:hAnsi="Times New Roman" w:cs="Times New Roman"/>
                <w:color w:val="000000"/>
                <w:sz w:val="18"/>
                <w:szCs w:val="18"/>
                <w:lang w:eastAsia="ru-RU"/>
              </w:rPr>
            </w:pPr>
            <w:r w:rsidRPr="00953452">
              <w:rPr>
                <w:rFonts w:ascii="Times New Roman" w:eastAsia="Times New Roman" w:hAnsi="Times New Roman" w:cs="Times New Roman"/>
                <w:color w:val="000000"/>
                <w:sz w:val="18"/>
                <w:szCs w:val="18"/>
                <w:lang w:eastAsia="ru-RU"/>
              </w:rPr>
              <w:t> </w:t>
            </w:r>
          </w:p>
        </w:tc>
        <w:tc>
          <w:tcPr>
            <w:tcW w:w="4111"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right"/>
              <w:rPr>
                <w:rFonts w:ascii="Times New Roman" w:eastAsia="Times New Roman" w:hAnsi="Times New Roman" w:cs="Times New Roman"/>
                <w:b/>
                <w:color w:val="000000"/>
                <w:sz w:val="18"/>
                <w:szCs w:val="18"/>
                <w:lang w:eastAsia="ru-RU"/>
              </w:rPr>
            </w:pPr>
            <w:r w:rsidRPr="00953452">
              <w:rPr>
                <w:rFonts w:ascii="Times New Roman" w:eastAsia="Times New Roman" w:hAnsi="Times New Roman" w:cs="Times New Roman"/>
                <w:b/>
                <w:color w:val="000000"/>
                <w:sz w:val="18"/>
                <w:szCs w:val="18"/>
                <w:lang w:eastAsia="ru-RU"/>
              </w:rPr>
              <w:t>ИТОГО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rPr>
                <w:rFonts w:ascii="Times New Roman" w:eastAsia="Times New Roman" w:hAnsi="Times New Roman" w:cs="Times New Roman"/>
                <w:b/>
                <w:color w:val="000000"/>
                <w:sz w:val="18"/>
                <w:szCs w:val="18"/>
                <w:lang w:eastAsia="ru-RU"/>
              </w:rPr>
            </w:pPr>
            <w:r w:rsidRPr="00953452">
              <w:rPr>
                <w:rFonts w:ascii="Times New Roman" w:eastAsia="Times New Roman" w:hAnsi="Times New Roman" w:cs="Times New Roman"/>
                <w:b/>
                <w:color w:val="000000"/>
                <w:sz w:val="18"/>
                <w:szCs w:val="18"/>
                <w:lang w:eastAsia="ru-RU"/>
              </w:rPr>
              <w:t> </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color w:val="000000"/>
                <w:sz w:val="18"/>
                <w:szCs w:val="18"/>
                <w:lang w:eastAsia="ru-RU"/>
              </w:rPr>
            </w:pPr>
            <w:r w:rsidRPr="00953452">
              <w:rPr>
                <w:rFonts w:ascii="Times New Roman" w:eastAsia="Times New Roman" w:hAnsi="Times New Roman" w:cs="Times New Roman"/>
                <w:b/>
                <w:color w:val="000000"/>
                <w:sz w:val="18"/>
                <w:szCs w:val="18"/>
                <w:lang w:eastAsia="ru-RU"/>
              </w:rPr>
              <w:t>4944457,54</w:t>
            </w:r>
          </w:p>
        </w:tc>
        <w:tc>
          <w:tcPr>
            <w:tcW w:w="1417"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color w:val="000000"/>
                <w:sz w:val="18"/>
                <w:szCs w:val="18"/>
                <w:lang w:eastAsia="ru-RU"/>
              </w:rPr>
            </w:pPr>
            <w:r w:rsidRPr="00953452">
              <w:rPr>
                <w:rFonts w:ascii="Times New Roman" w:eastAsia="Times New Roman" w:hAnsi="Times New Roman" w:cs="Times New Roman"/>
                <w:b/>
                <w:color w:val="000000"/>
                <w:sz w:val="18"/>
                <w:szCs w:val="18"/>
                <w:lang w:eastAsia="ru-RU"/>
              </w:rPr>
              <w:t>2730840,90</w:t>
            </w:r>
          </w:p>
        </w:tc>
        <w:tc>
          <w:tcPr>
            <w:tcW w:w="1276" w:type="dxa"/>
            <w:tcBorders>
              <w:top w:val="nil"/>
              <w:left w:val="nil"/>
              <w:bottom w:val="single" w:sz="4" w:space="0" w:color="auto"/>
              <w:right w:val="single" w:sz="4" w:space="0" w:color="auto"/>
            </w:tcBorders>
            <w:shd w:val="clear" w:color="000000" w:fill="FFFFFF"/>
            <w:vAlign w:val="center"/>
            <w:hideMark/>
          </w:tcPr>
          <w:p w:rsidR="00CF5A21" w:rsidRPr="00953452" w:rsidRDefault="00CF5A21" w:rsidP="00CF5A21">
            <w:pPr>
              <w:spacing w:after="0" w:line="240" w:lineRule="auto"/>
              <w:jc w:val="center"/>
              <w:rPr>
                <w:rFonts w:ascii="Times New Roman" w:eastAsia="Times New Roman" w:hAnsi="Times New Roman" w:cs="Times New Roman"/>
                <w:b/>
                <w:color w:val="000000"/>
                <w:sz w:val="18"/>
                <w:szCs w:val="18"/>
                <w:lang w:eastAsia="ru-RU"/>
              </w:rPr>
            </w:pPr>
            <w:r w:rsidRPr="00953452">
              <w:rPr>
                <w:rFonts w:ascii="Times New Roman" w:eastAsia="Times New Roman" w:hAnsi="Times New Roman" w:cs="Times New Roman"/>
                <w:b/>
                <w:color w:val="000000"/>
                <w:sz w:val="18"/>
                <w:szCs w:val="18"/>
                <w:lang w:eastAsia="ru-RU"/>
              </w:rPr>
              <w:t>2215524,64</w:t>
            </w:r>
          </w:p>
        </w:tc>
      </w:tr>
    </w:tbl>
    <w:p w:rsidR="005B4407" w:rsidRDefault="005B4407" w:rsidP="005B4407">
      <w:pPr>
        <w:pStyle w:val="3"/>
        <w:numPr>
          <w:ilvl w:val="0"/>
          <w:numId w:val="0"/>
        </w:numPr>
        <w:tabs>
          <w:tab w:val="left" w:pos="0"/>
          <w:tab w:val="left" w:pos="1080"/>
        </w:tabs>
        <w:spacing w:line="240" w:lineRule="exact"/>
        <w:rPr>
          <w:szCs w:val="24"/>
        </w:rPr>
      </w:pPr>
    </w:p>
    <w:p w:rsidR="005B4407" w:rsidRDefault="005B4407" w:rsidP="005B4407">
      <w:pPr>
        <w:pStyle w:val="3"/>
        <w:numPr>
          <w:ilvl w:val="0"/>
          <w:numId w:val="0"/>
        </w:numPr>
        <w:tabs>
          <w:tab w:val="left" w:pos="0"/>
          <w:tab w:val="left" w:pos="1080"/>
        </w:tabs>
        <w:spacing w:line="240" w:lineRule="exact"/>
        <w:rPr>
          <w:szCs w:val="24"/>
        </w:rPr>
      </w:pPr>
    </w:p>
    <w:p w:rsidR="005B4407" w:rsidRDefault="00CF5A21" w:rsidP="007E7E35">
      <w:pPr>
        <w:spacing w:after="0" w:line="240" w:lineRule="auto"/>
        <w:jc w:val="both"/>
        <w:rPr>
          <w:szCs w:val="24"/>
        </w:rPr>
      </w:pPr>
      <w:r>
        <w:rPr>
          <w:rFonts w:ascii="Times New Roman" w:eastAsia="Times New Roman" w:hAnsi="Times New Roman" w:cs="Times New Roman"/>
          <w:color w:val="000000"/>
          <w:sz w:val="24"/>
          <w:szCs w:val="24"/>
          <w:lang w:eastAsia="ru-RU"/>
        </w:rPr>
        <w:tab/>
      </w:r>
      <w:r w:rsidRPr="00CF5A21">
        <w:rPr>
          <w:rFonts w:ascii="Times New Roman" w:eastAsia="Times New Roman" w:hAnsi="Times New Roman" w:cs="Times New Roman"/>
          <w:color w:val="000000"/>
          <w:sz w:val="24"/>
          <w:szCs w:val="24"/>
          <w:lang w:eastAsia="ru-RU"/>
        </w:rPr>
        <w:t xml:space="preserve">Настоящий </w:t>
      </w:r>
      <w:r w:rsidR="007E7E35">
        <w:rPr>
          <w:rFonts w:ascii="Times New Roman" w:eastAsia="Times New Roman" w:hAnsi="Times New Roman" w:cs="Times New Roman"/>
          <w:color w:val="000000"/>
          <w:sz w:val="24"/>
          <w:szCs w:val="24"/>
          <w:lang w:eastAsia="ru-RU"/>
        </w:rPr>
        <w:t>П</w:t>
      </w:r>
      <w:r w:rsidRPr="00CF5A21">
        <w:rPr>
          <w:rFonts w:ascii="Times New Roman" w:eastAsia="Times New Roman" w:hAnsi="Times New Roman" w:cs="Times New Roman"/>
          <w:color w:val="000000"/>
          <w:sz w:val="24"/>
          <w:szCs w:val="24"/>
          <w:lang w:eastAsia="ru-RU"/>
        </w:rPr>
        <w:t xml:space="preserve">еречень </w:t>
      </w:r>
      <w:r w:rsidR="007E7E35">
        <w:rPr>
          <w:rFonts w:ascii="Times New Roman" w:eastAsia="Times New Roman" w:hAnsi="Times New Roman" w:cs="Times New Roman"/>
          <w:color w:val="000000"/>
          <w:sz w:val="24"/>
          <w:szCs w:val="24"/>
          <w:lang w:eastAsia="ru-RU"/>
        </w:rPr>
        <w:t xml:space="preserve">дополнительных работ и услуг </w:t>
      </w:r>
      <w:r w:rsidRPr="00CF5A21">
        <w:rPr>
          <w:rFonts w:ascii="Times New Roman" w:eastAsia="Times New Roman" w:hAnsi="Times New Roman" w:cs="Times New Roman"/>
          <w:color w:val="000000"/>
          <w:sz w:val="24"/>
          <w:szCs w:val="24"/>
          <w:lang w:eastAsia="ru-RU"/>
        </w:rPr>
        <w:t>соответств</w:t>
      </w:r>
      <w:r w:rsidR="007E7E35">
        <w:rPr>
          <w:rFonts w:ascii="Times New Roman" w:eastAsia="Times New Roman" w:hAnsi="Times New Roman" w:cs="Times New Roman"/>
          <w:color w:val="000000"/>
          <w:sz w:val="24"/>
          <w:szCs w:val="24"/>
          <w:lang w:eastAsia="ru-RU"/>
        </w:rPr>
        <w:t>ует п. 10.2.3</w:t>
      </w:r>
      <w:r w:rsidRPr="00CF5A21">
        <w:rPr>
          <w:rFonts w:ascii="Times New Roman" w:eastAsia="Times New Roman" w:hAnsi="Times New Roman" w:cs="Times New Roman"/>
          <w:color w:val="000000"/>
          <w:sz w:val="24"/>
          <w:szCs w:val="24"/>
          <w:lang w:eastAsia="ru-RU"/>
        </w:rPr>
        <w:t xml:space="preserve"> Конкурсной документаци</w:t>
      </w:r>
      <w:r w:rsidR="007E7E35">
        <w:rPr>
          <w:rFonts w:ascii="Times New Roman" w:eastAsia="Times New Roman" w:hAnsi="Times New Roman" w:cs="Times New Roman"/>
          <w:color w:val="000000"/>
          <w:sz w:val="24"/>
          <w:szCs w:val="24"/>
          <w:lang w:eastAsia="ru-RU"/>
        </w:rPr>
        <w:t xml:space="preserve">и. </w:t>
      </w:r>
      <w:r w:rsidRPr="00CF5A21">
        <w:rPr>
          <w:rFonts w:ascii="Times New Roman" w:eastAsia="Times New Roman" w:hAnsi="Times New Roman" w:cs="Times New Roman"/>
          <w:color w:val="000000"/>
          <w:sz w:val="24"/>
          <w:szCs w:val="24"/>
          <w:lang w:eastAsia="ru-RU"/>
        </w:rPr>
        <w:t xml:space="preserve"> </w:t>
      </w:r>
    </w:p>
    <w:p w:rsidR="002F6B41" w:rsidRPr="007349BD" w:rsidRDefault="002F6B41" w:rsidP="002F6B41">
      <w:pPr>
        <w:spacing w:after="0" w:line="240" w:lineRule="auto"/>
        <w:jc w:val="both"/>
        <w:rPr>
          <w:rFonts w:ascii="Times New Roman" w:hAnsi="Times New Roman" w:cs="Times New Roman"/>
          <w:sz w:val="24"/>
          <w:szCs w:val="24"/>
        </w:rPr>
      </w:pPr>
      <w:r>
        <w:rPr>
          <w:rFonts w:ascii="Times New Roman" w:hAnsi="Times New Roman"/>
          <w:b/>
          <w:sz w:val="24"/>
          <w:szCs w:val="24"/>
        </w:rPr>
        <w:t xml:space="preserve">19. </w:t>
      </w:r>
      <w:r w:rsidRPr="007349BD">
        <w:rPr>
          <w:rFonts w:ascii="Times New Roman" w:hAnsi="Times New Roman"/>
          <w:b/>
          <w:sz w:val="24"/>
          <w:szCs w:val="24"/>
        </w:rPr>
        <w:t>Победителем конкурса признан участник конкурса</w:t>
      </w:r>
      <w:r w:rsidRPr="007349BD">
        <w:rPr>
          <w:rFonts w:ascii="Times New Roman" w:hAnsi="Times New Roman" w:cs="Times New Roman"/>
          <w:sz w:val="24"/>
          <w:szCs w:val="24"/>
        </w:rPr>
        <w:t xml:space="preserve"> </w:t>
      </w:r>
      <w:r>
        <w:rPr>
          <w:rFonts w:ascii="Times New Roman" w:hAnsi="Times New Roman" w:cs="Times New Roman"/>
          <w:sz w:val="24"/>
          <w:szCs w:val="24"/>
        </w:rPr>
        <w:t xml:space="preserve">ООО «Ремонтно-строительное управление - 7», так как </w:t>
      </w:r>
      <w:r w:rsidRPr="00696E19">
        <w:rPr>
          <w:rFonts w:ascii="Times New Roman" w:hAnsi="Times New Roman" w:cs="Times New Roman"/>
          <w:sz w:val="24"/>
          <w:szCs w:val="24"/>
        </w:rPr>
        <w:t xml:space="preserve">Перечень дополнительных работ и услуг, предложенный  участником конкурса, указанным в пункте </w:t>
      </w:r>
      <w:r>
        <w:rPr>
          <w:rFonts w:ascii="Times New Roman" w:hAnsi="Times New Roman" w:cs="Times New Roman"/>
          <w:sz w:val="24"/>
          <w:szCs w:val="24"/>
        </w:rPr>
        <w:t>17</w:t>
      </w:r>
      <w:r w:rsidRPr="00696E19">
        <w:rPr>
          <w:rFonts w:ascii="Times New Roman" w:hAnsi="Times New Roman" w:cs="Times New Roman"/>
          <w:sz w:val="24"/>
          <w:szCs w:val="24"/>
        </w:rPr>
        <w:t xml:space="preserve"> настоящего протокола</w:t>
      </w:r>
      <w:r w:rsidR="006D31B0">
        <w:rPr>
          <w:rFonts w:ascii="Times New Roman" w:hAnsi="Times New Roman" w:cs="Times New Roman"/>
          <w:sz w:val="24"/>
          <w:szCs w:val="24"/>
        </w:rPr>
        <w:t>,</w:t>
      </w:r>
      <w:r>
        <w:rPr>
          <w:rFonts w:ascii="Times New Roman" w:hAnsi="Times New Roman" w:cs="Times New Roman"/>
          <w:sz w:val="24"/>
          <w:szCs w:val="24"/>
        </w:rPr>
        <w:t xml:space="preserve"> соответствует требованиям Конкурсной документации.</w:t>
      </w:r>
    </w:p>
    <w:p w:rsidR="005B4407" w:rsidRDefault="005B4407" w:rsidP="005B4407">
      <w:pPr>
        <w:pStyle w:val="3"/>
        <w:numPr>
          <w:ilvl w:val="0"/>
          <w:numId w:val="0"/>
        </w:numPr>
        <w:tabs>
          <w:tab w:val="left" w:pos="0"/>
          <w:tab w:val="left" w:pos="1080"/>
        </w:tabs>
        <w:spacing w:line="240" w:lineRule="exact"/>
        <w:rPr>
          <w:szCs w:val="24"/>
        </w:rPr>
      </w:pPr>
    </w:p>
    <w:p w:rsidR="00696E19" w:rsidRDefault="00696E19" w:rsidP="00696E19">
      <w:pPr>
        <w:spacing w:after="0" w:line="240" w:lineRule="auto"/>
        <w:jc w:val="both"/>
        <w:rPr>
          <w:rFonts w:ascii="Times New Roman" w:hAnsi="Times New Roman" w:cs="Times New Roman"/>
          <w:sz w:val="24"/>
          <w:szCs w:val="24"/>
        </w:rPr>
      </w:pPr>
    </w:p>
    <w:p w:rsidR="00E321BE" w:rsidRDefault="00E321BE" w:rsidP="004165C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Настоящий протокол составлен в </w:t>
      </w:r>
      <w:r w:rsidR="00D207F3">
        <w:rPr>
          <w:rFonts w:ascii="Times New Roman" w:hAnsi="Times New Roman" w:cs="Times New Roman"/>
          <w:sz w:val="24"/>
          <w:szCs w:val="24"/>
        </w:rPr>
        <w:t>трех</w:t>
      </w:r>
      <w:r>
        <w:rPr>
          <w:rFonts w:ascii="Times New Roman" w:hAnsi="Times New Roman" w:cs="Times New Roman"/>
          <w:sz w:val="24"/>
          <w:szCs w:val="24"/>
        </w:rPr>
        <w:t xml:space="preserve"> экземплярах на </w:t>
      </w:r>
      <w:r w:rsidR="002C718D">
        <w:rPr>
          <w:rFonts w:ascii="Times New Roman" w:hAnsi="Times New Roman" w:cs="Times New Roman"/>
          <w:sz w:val="24"/>
          <w:szCs w:val="24"/>
        </w:rPr>
        <w:t>пятидесяти трёх</w:t>
      </w:r>
      <w:r>
        <w:rPr>
          <w:rFonts w:ascii="Times New Roman" w:hAnsi="Times New Roman" w:cs="Times New Roman"/>
          <w:sz w:val="24"/>
          <w:szCs w:val="24"/>
        </w:rPr>
        <w:t xml:space="preserve"> листах.</w:t>
      </w:r>
    </w:p>
    <w:p w:rsidR="0083092C" w:rsidRDefault="0083092C" w:rsidP="0083092C">
      <w:pPr>
        <w:spacing w:after="0" w:line="240" w:lineRule="auto"/>
        <w:rPr>
          <w:rFonts w:ascii="Times New Roman" w:hAnsi="Times New Roman" w:cs="Times New Roman"/>
          <w:sz w:val="24"/>
          <w:szCs w:val="24"/>
        </w:rPr>
      </w:pPr>
    </w:p>
    <w:p w:rsidR="00767D68" w:rsidRDefault="00767D68"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Председатель комиссии</w:t>
      </w:r>
      <w:r>
        <w:rPr>
          <w:rFonts w:ascii="Times New Roman" w:hAnsi="Times New Roman" w:cs="Times New Roman"/>
          <w:sz w:val="24"/>
          <w:szCs w:val="24"/>
        </w:rPr>
        <w:tab/>
      </w:r>
      <w:r>
        <w:rPr>
          <w:rFonts w:ascii="Times New Roman" w:hAnsi="Times New Roman" w:cs="Times New Roman"/>
          <w:sz w:val="24"/>
          <w:szCs w:val="24"/>
        </w:rPr>
        <w:tab/>
        <w:t xml:space="preserve">     ____________________  Ю. И. Назаров</w:t>
      </w:r>
    </w:p>
    <w:p w:rsidR="00767D68" w:rsidRDefault="00767D68" w:rsidP="00767D68">
      <w:pPr>
        <w:spacing w:after="0" w:line="240" w:lineRule="auto"/>
        <w:rPr>
          <w:rFonts w:ascii="Times New Roman" w:hAnsi="Times New Roman" w:cs="Times New Roman"/>
          <w:sz w:val="24"/>
          <w:szCs w:val="24"/>
        </w:rPr>
      </w:pPr>
    </w:p>
    <w:p w:rsidR="00767D68" w:rsidRDefault="00767D68"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Заместитель председателя комиссии _____________________  И. Н. Нужный</w:t>
      </w:r>
    </w:p>
    <w:p w:rsidR="00767D68" w:rsidRDefault="00767D68" w:rsidP="00767D68">
      <w:pPr>
        <w:spacing w:after="0" w:line="240" w:lineRule="auto"/>
        <w:rPr>
          <w:rFonts w:ascii="Times New Roman" w:hAnsi="Times New Roman" w:cs="Times New Roman"/>
          <w:sz w:val="24"/>
          <w:szCs w:val="24"/>
        </w:rPr>
      </w:pPr>
    </w:p>
    <w:p w:rsidR="00767D68" w:rsidRDefault="00767D68"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Член комиссии</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767D68" w:rsidRDefault="00767D68"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_____________________ Е. Н. Полежаева</w:t>
      </w:r>
    </w:p>
    <w:p w:rsidR="00767D68" w:rsidRDefault="00767D68" w:rsidP="00767D68">
      <w:pPr>
        <w:spacing w:after="0" w:line="240" w:lineRule="auto"/>
        <w:rPr>
          <w:rFonts w:ascii="Times New Roman" w:hAnsi="Times New Roman" w:cs="Times New Roman"/>
          <w:sz w:val="24"/>
          <w:szCs w:val="24"/>
        </w:rPr>
      </w:pPr>
    </w:p>
    <w:p w:rsidR="00767D68" w:rsidRDefault="00767D68" w:rsidP="00767D68">
      <w:pPr>
        <w:spacing w:after="0" w:line="240" w:lineRule="auto"/>
        <w:ind w:left="3540"/>
        <w:rPr>
          <w:rFonts w:ascii="Times New Roman" w:hAnsi="Times New Roman" w:cs="Times New Roman"/>
          <w:sz w:val="24"/>
          <w:szCs w:val="24"/>
        </w:rPr>
      </w:pPr>
      <w:r>
        <w:rPr>
          <w:rFonts w:ascii="Times New Roman" w:hAnsi="Times New Roman" w:cs="Times New Roman"/>
          <w:sz w:val="24"/>
          <w:szCs w:val="24"/>
        </w:rPr>
        <w:t xml:space="preserve">    _____________________ Е. Г. Керашвили</w:t>
      </w:r>
    </w:p>
    <w:p w:rsidR="00767D68" w:rsidRDefault="00767D68" w:rsidP="00767D68">
      <w:pPr>
        <w:spacing w:after="0" w:line="240" w:lineRule="auto"/>
        <w:ind w:left="3540"/>
        <w:rPr>
          <w:rFonts w:ascii="Times New Roman" w:hAnsi="Times New Roman" w:cs="Times New Roman"/>
          <w:sz w:val="24"/>
          <w:szCs w:val="24"/>
        </w:rPr>
      </w:pPr>
    </w:p>
    <w:p w:rsidR="00767D68" w:rsidRPr="00232C0B" w:rsidRDefault="00767D68" w:rsidP="002F6B41">
      <w:pPr>
        <w:spacing w:after="0" w:line="240" w:lineRule="auto"/>
        <w:ind w:left="3540"/>
        <w:rPr>
          <w:rFonts w:ascii="Times New Roman" w:hAnsi="Times New Roman" w:cs="Times New Roman"/>
          <w:sz w:val="24"/>
          <w:szCs w:val="24"/>
        </w:rPr>
      </w:pPr>
      <w:r>
        <w:rPr>
          <w:rFonts w:ascii="Times New Roman" w:hAnsi="Times New Roman" w:cs="Times New Roman"/>
          <w:sz w:val="24"/>
          <w:szCs w:val="24"/>
        </w:rPr>
        <w:t xml:space="preserve">    </w:t>
      </w:r>
    </w:p>
    <w:p w:rsidR="00E321BE" w:rsidRDefault="00767D68"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Секретарь комиссии</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_____________________  Г. В. Суханова</w:t>
      </w:r>
    </w:p>
    <w:p w:rsidR="00696E19" w:rsidRDefault="00696E19" w:rsidP="00767D68">
      <w:pPr>
        <w:spacing w:after="0" w:line="240" w:lineRule="auto"/>
        <w:rPr>
          <w:rFonts w:ascii="Times New Roman" w:hAnsi="Times New Roman" w:cs="Times New Roman"/>
          <w:sz w:val="24"/>
          <w:szCs w:val="24"/>
        </w:rPr>
      </w:pPr>
    </w:p>
    <w:p w:rsidR="00696E19" w:rsidRDefault="00696E19"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2F6B41">
        <w:rPr>
          <w:rFonts w:ascii="Times New Roman" w:hAnsi="Times New Roman" w:cs="Times New Roman"/>
          <w:sz w:val="24"/>
          <w:szCs w:val="24"/>
        </w:rPr>
        <w:t>06</w:t>
      </w:r>
      <w:r>
        <w:rPr>
          <w:rFonts w:ascii="Times New Roman" w:hAnsi="Times New Roman" w:cs="Times New Roman"/>
          <w:sz w:val="24"/>
          <w:szCs w:val="24"/>
        </w:rPr>
        <w:t xml:space="preserve">» </w:t>
      </w:r>
      <w:r w:rsidR="00A11F9C">
        <w:rPr>
          <w:rFonts w:ascii="Times New Roman" w:hAnsi="Times New Roman" w:cs="Times New Roman"/>
          <w:sz w:val="24"/>
          <w:szCs w:val="24"/>
        </w:rPr>
        <w:t xml:space="preserve">августа </w:t>
      </w:r>
      <w:r>
        <w:rPr>
          <w:rFonts w:ascii="Times New Roman" w:hAnsi="Times New Roman" w:cs="Times New Roman"/>
          <w:sz w:val="24"/>
          <w:szCs w:val="24"/>
        </w:rPr>
        <w:t>2014г.</w:t>
      </w:r>
    </w:p>
    <w:p w:rsidR="00A11F9C" w:rsidRDefault="00A11F9C" w:rsidP="00767D68">
      <w:pPr>
        <w:spacing w:after="0" w:line="240" w:lineRule="auto"/>
        <w:rPr>
          <w:rFonts w:ascii="Times New Roman" w:hAnsi="Times New Roman" w:cs="Times New Roman"/>
          <w:sz w:val="24"/>
          <w:szCs w:val="24"/>
        </w:rPr>
      </w:pPr>
    </w:p>
    <w:p w:rsidR="00A11F9C" w:rsidRDefault="00A11F9C"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ab/>
        <w:t>Победитель конкурса:</w:t>
      </w:r>
    </w:p>
    <w:p w:rsidR="00A11F9C" w:rsidRDefault="002F6B41"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Генеральный директор ООО «Ремонтно-строительное управление - 7» </w:t>
      </w:r>
      <w:r w:rsidRPr="00B80E9A">
        <w:rPr>
          <w:rFonts w:ascii="Times New Roman" w:hAnsi="Times New Roman" w:cs="Times New Roman"/>
          <w:sz w:val="24"/>
          <w:szCs w:val="24"/>
        </w:rPr>
        <w:t>Власов Владимир Андреевич</w:t>
      </w:r>
      <w:r w:rsidR="00A11F9C">
        <w:rPr>
          <w:rFonts w:ascii="Times New Roman" w:hAnsi="Times New Roman" w:cs="Times New Roman"/>
          <w:sz w:val="24"/>
          <w:szCs w:val="24"/>
        </w:rPr>
        <w:t xml:space="preserve">  </w:t>
      </w:r>
    </w:p>
    <w:p w:rsidR="00A11F9C" w:rsidRDefault="00A11F9C"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ab/>
        <w:t>_____________________</w:t>
      </w:r>
      <w:r>
        <w:rPr>
          <w:rFonts w:ascii="Times New Roman" w:hAnsi="Times New Roman" w:cs="Times New Roman"/>
          <w:sz w:val="24"/>
          <w:szCs w:val="24"/>
        </w:rPr>
        <w:tab/>
      </w:r>
      <w:r>
        <w:rPr>
          <w:rFonts w:ascii="Times New Roman" w:hAnsi="Times New Roman" w:cs="Times New Roman"/>
          <w:sz w:val="24"/>
          <w:szCs w:val="24"/>
        </w:rPr>
        <w:tab/>
      </w:r>
      <w:r w:rsidR="002F6B41">
        <w:rPr>
          <w:rFonts w:ascii="Times New Roman" w:hAnsi="Times New Roman" w:cs="Times New Roman"/>
          <w:sz w:val="24"/>
          <w:szCs w:val="24"/>
        </w:rPr>
        <w:t xml:space="preserve">В. А.Власов </w:t>
      </w:r>
    </w:p>
    <w:p w:rsidR="002F6B41" w:rsidRDefault="002F6B41" w:rsidP="00767D68">
      <w:pPr>
        <w:spacing w:after="0" w:line="240" w:lineRule="auto"/>
        <w:rPr>
          <w:rFonts w:ascii="Times New Roman" w:hAnsi="Times New Roman" w:cs="Times New Roman"/>
          <w:sz w:val="24"/>
          <w:szCs w:val="24"/>
        </w:rPr>
      </w:pPr>
    </w:p>
    <w:p w:rsidR="00A11F9C" w:rsidRDefault="00A11F9C"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Участник конкурса, сделавшим предыдущее предложение наибольшей стоимости дополнительных работ и услуг:</w:t>
      </w:r>
    </w:p>
    <w:p w:rsidR="00A11F9C" w:rsidRDefault="002F6B41" w:rsidP="00A11F9C">
      <w:pPr>
        <w:spacing w:after="0" w:line="240" w:lineRule="auto"/>
        <w:rPr>
          <w:rFonts w:ascii="Times New Roman" w:hAnsi="Times New Roman" w:cs="Times New Roman"/>
          <w:sz w:val="24"/>
          <w:szCs w:val="24"/>
        </w:rPr>
      </w:pPr>
      <w:r>
        <w:rPr>
          <w:rFonts w:ascii="Times New Roman" w:hAnsi="Times New Roman" w:cs="Times New Roman"/>
          <w:sz w:val="24"/>
          <w:szCs w:val="24"/>
        </w:rPr>
        <w:t>Генеральный директор ООО «Управляющая компания «Зенит»</w:t>
      </w:r>
      <w:r w:rsidRPr="006A6DB3">
        <w:rPr>
          <w:rFonts w:ascii="Times New Roman" w:hAnsi="Times New Roman" w:cs="Times New Roman"/>
          <w:sz w:val="24"/>
          <w:szCs w:val="24"/>
        </w:rPr>
        <w:t xml:space="preserve"> </w:t>
      </w:r>
      <w:r>
        <w:rPr>
          <w:rFonts w:ascii="Times New Roman" w:hAnsi="Times New Roman" w:cs="Times New Roman"/>
          <w:sz w:val="24"/>
          <w:szCs w:val="24"/>
        </w:rPr>
        <w:t>Дюльденко Геннадий Владимирович</w:t>
      </w:r>
      <w:r w:rsidR="00A11F9C">
        <w:rPr>
          <w:rFonts w:ascii="Times New Roman" w:hAnsi="Times New Roman" w:cs="Times New Roman"/>
          <w:sz w:val="24"/>
          <w:szCs w:val="24"/>
        </w:rPr>
        <w:t xml:space="preserve">   </w:t>
      </w:r>
    </w:p>
    <w:p w:rsidR="00A11F9C" w:rsidRDefault="00A11F9C" w:rsidP="00A11F9C">
      <w:pPr>
        <w:spacing w:after="0" w:line="240" w:lineRule="auto"/>
        <w:rPr>
          <w:rFonts w:ascii="Times New Roman" w:hAnsi="Times New Roman" w:cs="Times New Roman"/>
          <w:sz w:val="24"/>
          <w:szCs w:val="24"/>
        </w:rPr>
      </w:pPr>
    </w:p>
    <w:p w:rsidR="00A11F9C" w:rsidRDefault="00A11F9C" w:rsidP="00A11F9C">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7E7E35">
        <w:rPr>
          <w:rFonts w:ascii="Times New Roman" w:hAnsi="Times New Roman" w:cs="Times New Roman"/>
          <w:sz w:val="24"/>
          <w:szCs w:val="24"/>
        </w:rPr>
        <w:tab/>
      </w:r>
      <w:r w:rsidR="007E7E35" w:rsidRPr="007E7E35">
        <w:rPr>
          <w:rFonts w:ascii="Times New Roman" w:hAnsi="Times New Roman" w:cs="Times New Roman"/>
          <w:sz w:val="24"/>
          <w:szCs w:val="24"/>
          <w:u w:val="single"/>
        </w:rPr>
        <w:t>отсутствует</w:t>
      </w:r>
      <w:r>
        <w:rPr>
          <w:rFonts w:ascii="Times New Roman" w:hAnsi="Times New Roman" w:cs="Times New Roman"/>
          <w:sz w:val="24"/>
          <w:szCs w:val="24"/>
        </w:rPr>
        <w:tab/>
      </w:r>
      <w:r w:rsidR="007E7E35">
        <w:rPr>
          <w:rFonts w:ascii="Times New Roman" w:hAnsi="Times New Roman" w:cs="Times New Roman"/>
          <w:sz w:val="24"/>
          <w:szCs w:val="24"/>
        </w:rPr>
        <w:tab/>
      </w:r>
      <w:r w:rsidR="007E7E35">
        <w:rPr>
          <w:rFonts w:ascii="Times New Roman" w:hAnsi="Times New Roman" w:cs="Times New Roman"/>
          <w:sz w:val="24"/>
          <w:szCs w:val="24"/>
        </w:rPr>
        <w:tab/>
      </w:r>
      <w:r w:rsidR="002F6B41">
        <w:rPr>
          <w:rFonts w:ascii="Times New Roman" w:hAnsi="Times New Roman" w:cs="Times New Roman"/>
          <w:sz w:val="24"/>
          <w:szCs w:val="24"/>
        </w:rPr>
        <w:t xml:space="preserve">Г. В. Дюльденко </w:t>
      </w:r>
    </w:p>
    <w:p w:rsidR="002F6B41" w:rsidRDefault="002F6B41" w:rsidP="00A11F9C">
      <w:pPr>
        <w:spacing w:after="0" w:line="240" w:lineRule="auto"/>
        <w:rPr>
          <w:rFonts w:ascii="Times New Roman" w:hAnsi="Times New Roman" w:cs="Times New Roman"/>
          <w:sz w:val="24"/>
          <w:szCs w:val="24"/>
        </w:rPr>
      </w:pPr>
    </w:p>
    <w:p w:rsidR="00A11F9C" w:rsidRPr="004165C6" w:rsidRDefault="00A11F9C" w:rsidP="00767D68">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2F6B41">
        <w:rPr>
          <w:rFonts w:ascii="Times New Roman" w:hAnsi="Times New Roman" w:cs="Times New Roman"/>
          <w:sz w:val="24"/>
          <w:szCs w:val="24"/>
        </w:rPr>
        <w:t>06</w:t>
      </w:r>
      <w:r>
        <w:rPr>
          <w:rFonts w:ascii="Times New Roman" w:hAnsi="Times New Roman" w:cs="Times New Roman"/>
          <w:sz w:val="24"/>
          <w:szCs w:val="24"/>
        </w:rPr>
        <w:t>» августа 2014г.</w:t>
      </w:r>
    </w:p>
    <w:sectPr w:rsidR="00A11F9C" w:rsidRPr="004165C6" w:rsidSect="00185050">
      <w:footerReference w:type="default" r:id="rId8"/>
      <w:pgSz w:w="11906" w:h="16838"/>
      <w:pgMar w:top="709" w:right="850" w:bottom="426" w:left="1276"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55A9" w:rsidRDefault="009155A9" w:rsidP="00953452">
      <w:pPr>
        <w:spacing w:after="0" w:line="240" w:lineRule="auto"/>
      </w:pPr>
      <w:r>
        <w:separator/>
      </w:r>
    </w:p>
  </w:endnote>
  <w:endnote w:type="continuationSeparator" w:id="1">
    <w:p w:rsidR="009155A9" w:rsidRDefault="009155A9" w:rsidP="009534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ntiqua Bold">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29969"/>
      <w:docPartObj>
        <w:docPartGallery w:val="Page Numbers (Bottom of Page)"/>
        <w:docPartUnique/>
      </w:docPartObj>
    </w:sdtPr>
    <w:sdtContent>
      <w:p w:rsidR="00953452" w:rsidRDefault="00B50DCC">
        <w:pPr>
          <w:pStyle w:val="a6"/>
          <w:jc w:val="right"/>
        </w:pPr>
        <w:fldSimple w:instr=" PAGE   \* MERGEFORMAT ">
          <w:r w:rsidR="006D31B0">
            <w:rPr>
              <w:noProof/>
            </w:rPr>
            <w:t>53</w:t>
          </w:r>
        </w:fldSimple>
      </w:p>
    </w:sdtContent>
  </w:sdt>
  <w:p w:rsidR="00953452" w:rsidRDefault="00953452">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55A9" w:rsidRDefault="009155A9" w:rsidP="00953452">
      <w:pPr>
        <w:spacing w:after="0" w:line="240" w:lineRule="auto"/>
      </w:pPr>
      <w:r>
        <w:separator/>
      </w:r>
    </w:p>
  </w:footnote>
  <w:footnote w:type="continuationSeparator" w:id="1">
    <w:p w:rsidR="009155A9" w:rsidRDefault="009155A9" w:rsidP="0095345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29FAE3EC"/>
    <w:lvl w:ilvl="0">
      <w:start w:val="1"/>
      <w:numFmt w:val="decimal"/>
      <w:pStyle w:val="2"/>
      <w:lvlText w:val="%1."/>
      <w:lvlJc w:val="left"/>
      <w:pPr>
        <w:tabs>
          <w:tab w:val="num" w:pos="643"/>
        </w:tabs>
        <w:ind w:left="643" w:hanging="360"/>
      </w:pPr>
    </w:lvl>
  </w:abstractNum>
  <w:abstractNum w:abstractNumId="1">
    <w:nsid w:val="02B455DB"/>
    <w:multiLevelType w:val="hybridMultilevel"/>
    <w:tmpl w:val="B9E048A4"/>
    <w:lvl w:ilvl="0" w:tplc="ADD433AC">
      <w:start w:val="1"/>
      <w:numFmt w:val="decimal"/>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5DD0518B"/>
    <w:multiLevelType w:val="hybridMultilevel"/>
    <w:tmpl w:val="AFEA3FB8"/>
    <w:lvl w:ilvl="0" w:tplc="04190011">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CF70BC1"/>
    <w:multiLevelType w:val="multilevel"/>
    <w:tmpl w:val="5BEABA66"/>
    <w:lvl w:ilvl="0">
      <w:start w:val="1"/>
      <w:numFmt w:val="decimal"/>
      <w:pStyle w:val="3"/>
      <w:lvlText w:val="%1."/>
      <w:lvlJc w:val="left"/>
      <w:pPr>
        <w:tabs>
          <w:tab w:val="num" w:pos="432"/>
        </w:tabs>
        <w:ind w:left="432" w:hanging="432"/>
      </w:pPr>
      <w:rPr>
        <w:rFonts w:hint="default"/>
      </w:rPr>
    </w:lvl>
    <w:lvl w:ilvl="1">
      <w:start w:val="1"/>
      <w:numFmt w:val="decimal"/>
      <w:pStyle w:val="20"/>
      <w:lvlText w:val="%1.%2"/>
      <w:lvlJc w:val="left"/>
      <w:pPr>
        <w:tabs>
          <w:tab w:val="num" w:pos="1002"/>
        </w:tabs>
        <w:ind w:left="1002" w:hanging="576"/>
      </w:pPr>
      <w:rPr>
        <w:rFonts w:hint="default"/>
      </w:rPr>
    </w:lvl>
    <w:lvl w:ilvl="2">
      <w:start w:val="1"/>
      <w:numFmt w:val="decimal"/>
      <w:pStyle w:val="30"/>
      <w:lvlText w:val="%1.%2.%3"/>
      <w:lvlJc w:val="left"/>
      <w:pPr>
        <w:tabs>
          <w:tab w:val="num" w:pos="1307"/>
        </w:tabs>
        <w:ind w:left="108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716D26D8"/>
    <w:multiLevelType w:val="hybridMultilevel"/>
    <w:tmpl w:val="B9E048A4"/>
    <w:lvl w:ilvl="0" w:tplc="ADD433AC">
      <w:start w:val="1"/>
      <w:numFmt w:val="decimal"/>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4"/>
  </w:num>
  <w:num w:numId="3">
    <w:abstractNumId w:val="0"/>
  </w:num>
  <w:num w:numId="4">
    <w:abstractNumId w:val="3"/>
  </w:num>
  <w:num w:numId="5">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footnotePr>
    <w:footnote w:id="0"/>
    <w:footnote w:id="1"/>
  </w:footnotePr>
  <w:endnotePr>
    <w:endnote w:id="0"/>
    <w:endnote w:id="1"/>
  </w:endnotePr>
  <w:compat/>
  <w:rsids>
    <w:rsidRoot w:val="00B8439D"/>
    <w:rsid w:val="0000359D"/>
    <w:rsid w:val="0001227B"/>
    <w:rsid w:val="00015BD9"/>
    <w:rsid w:val="00017D79"/>
    <w:rsid w:val="000201FD"/>
    <w:rsid w:val="00020E2E"/>
    <w:rsid w:val="000327D1"/>
    <w:rsid w:val="00033036"/>
    <w:rsid w:val="00067E33"/>
    <w:rsid w:val="00070344"/>
    <w:rsid w:val="000906F5"/>
    <w:rsid w:val="00090CC8"/>
    <w:rsid w:val="00097A52"/>
    <w:rsid w:val="000A0A7E"/>
    <w:rsid w:val="000B79B8"/>
    <w:rsid w:val="000C037D"/>
    <w:rsid w:val="000C5B2D"/>
    <w:rsid w:val="000D7581"/>
    <w:rsid w:val="000E5DB3"/>
    <w:rsid w:val="001005C0"/>
    <w:rsid w:val="00101072"/>
    <w:rsid w:val="001144E2"/>
    <w:rsid w:val="001211B8"/>
    <w:rsid w:val="00126712"/>
    <w:rsid w:val="00134C80"/>
    <w:rsid w:val="00145022"/>
    <w:rsid w:val="00155D3C"/>
    <w:rsid w:val="0016142B"/>
    <w:rsid w:val="0016507A"/>
    <w:rsid w:val="00180094"/>
    <w:rsid w:val="00183EE3"/>
    <w:rsid w:val="00185050"/>
    <w:rsid w:val="0019486A"/>
    <w:rsid w:val="001B7B46"/>
    <w:rsid w:val="001C0959"/>
    <w:rsid w:val="001E2A63"/>
    <w:rsid w:val="001F02D0"/>
    <w:rsid w:val="001F0DD3"/>
    <w:rsid w:val="001F628B"/>
    <w:rsid w:val="00206311"/>
    <w:rsid w:val="0024200F"/>
    <w:rsid w:val="00243B36"/>
    <w:rsid w:val="00250892"/>
    <w:rsid w:val="00270527"/>
    <w:rsid w:val="0027784A"/>
    <w:rsid w:val="002B0466"/>
    <w:rsid w:val="002B3652"/>
    <w:rsid w:val="002C718D"/>
    <w:rsid w:val="002D0632"/>
    <w:rsid w:val="002E07B1"/>
    <w:rsid w:val="002F1B44"/>
    <w:rsid w:val="002F6B41"/>
    <w:rsid w:val="003263B0"/>
    <w:rsid w:val="00330CE9"/>
    <w:rsid w:val="0033578C"/>
    <w:rsid w:val="00352857"/>
    <w:rsid w:val="003630D8"/>
    <w:rsid w:val="00387F6E"/>
    <w:rsid w:val="003959CD"/>
    <w:rsid w:val="003B0798"/>
    <w:rsid w:val="003C3595"/>
    <w:rsid w:val="003C3EF5"/>
    <w:rsid w:val="003E477D"/>
    <w:rsid w:val="003E4BA3"/>
    <w:rsid w:val="00406FA5"/>
    <w:rsid w:val="0041030B"/>
    <w:rsid w:val="004165C6"/>
    <w:rsid w:val="0046477F"/>
    <w:rsid w:val="0046585F"/>
    <w:rsid w:val="00467DCF"/>
    <w:rsid w:val="00471E25"/>
    <w:rsid w:val="004864B2"/>
    <w:rsid w:val="00487096"/>
    <w:rsid w:val="00494955"/>
    <w:rsid w:val="004A3FA4"/>
    <w:rsid w:val="004A5659"/>
    <w:rsid w:val="004B4638"/>
    <w:rsid w:val="004B4D10"/>
    <w:rsid w:val="00511CB9"/>
    <w:rsid w:val="00511E6F"/>
    <w:rsid w:val="005139F2"/>
    <w:rsid w:val="00521019"/>
    <w:rsid w:val="0055714F"/>
    <w:rsid w:val="00571D53"/>
    <w:rsid w:val="0057723D"/>
    <w:rsid w:val="005775ED"/>
    <w:rsid w:val="005A142F"/>
    <w:rsid w:val="005A568E"/>
    <w:rsid w:val="005B2D9F"/>
    <w:rsid w:val="005B4260"/>
    <w:rsid w:val="005B4407"/>
    <w:rsid w:val="005E080C"/>
    <w:rsid w:val="005E65C2"/>
    <w:rsid w:val="005E7C5B"/>
    <w:rsid w:val="005F7844"/>
    <w:rsid w:val="00606766"/>
    <w:rsid w:val="00630F50"/>
    <w:rsid w:val="00633800"/>
    <w:rsid w:val="00637814"/>
    <w:rsid w:val="00637AAF"/>
    <w:rsid w:val="006813F0"/>
    <w:rsid w:val="00690C11"/>
    <w:rsid w:val="00696E19"/>
    <w:rsid w:val="006A35E0"/>
    <w:rsid w:val="006C136F"/>
    <w:rsid w:val="006D31B0"/>
    <w:rsid w:val="007070C5"/>
    <w:rsid w:val="00727428"/>
    <w:rsid w:val="0073069A"/>
    <w:rsid w:val="00733BB6"/>
    <w:rsid w:val="007349BD"/>
    <w:rsid w:val="00762970"/>
    <w:rsid w:val="00766218"/>
    <w:rsid w:val="00767D68"/>
    <w:rsid w:val="00776FC7"/>
    <w:rsid w:val="00786975"/>
    <w:rsid w:val="007A54FC"/>
    <w:rsid w:val="007B13E7"/>
    <w:rsid w:val="007B1A61"/>
    <w:rsid w:val="007B4FCD"/>
    <w:rsid w:val="007D4CCE"/>
    <w:rsid w:val="007E0956"/>
    <w:rsid w:val="007E7E35"/>
    <w:rsid w:val="00813CD4"/>
    <w:rsid w:val="0083092C"/>
    <w:rsid w:val="00835EEA"/>
    <w:rsid w:val="00843679"/>
    <w:rsid w:val="008678D2"/>
    <w:rsid w:val="008A4A59"/>
    <w:rsid w:val="008B564B"/>
    <w:rsid w:val="008B61FC"/>
    <w:rsid w:val="008D3A70"/>
    <w:rsid w:val="008D47A3"/>
    <w:rsid w:val="00900E11"/>
    <w:rsid w:val="00907B18"/>
    <w:rsid w:val="009155A9"/>
    <w:rsid w:val="009250C5"/>
    <w:rsid w:val="00933DF3"/>
    <w:rsid w:val="00953452"/>
    <w:rsid w:val="0096000D"/>
    <w:rsid w:val="00963F0F"/>
    <w:rsid w:val="00965E37"/>
    <w:rsid w:val="009867C8"/>
    <w:rsid w:val="009A2B9B"/>
    <w:rsid w:val="009C4D94"/>
    <w:rsid w:val="009C660E"/>
    <w:rsid w:val="009D34A3"/>
    <w:rsid w:val="00A011C5"/>
    <w:rsid w:val="00A11F9C"/>
    <w:rsid w:val="00A133A1"/>
    <w:rsid w:val="00A14172"/>
    <w:rsid w:val="00A43BC1"/>
    <w:rsid w:val="00A71881"/>
    <w:rsid w:val="00A96996"/>
    <w:rsid w:val="00AC6959"/>
    <w:rsid w:val="00AD02BF"/>
    <w:rsid w:val="00AD032D"/>
    <w:rsid w:val="00AD1345"/>
    <w:rsid w:val="00AD136D"/>
    <w:rsid w:val="00AE7132"/>
    <w:rsid w:val="00B20739"/>
    <w:rsid w:val="00B36538"/>
    <w:rsid w:val="00B50DCC"/>
    <w:rsid w:val="00B64EA2"/>
    <w:rsid w:val="00B65DA8"/>
    <w:rsid w:val="00B70805"/>
    <w:rsid w:val="00B8439D"/>
    <w:rsid w:val="00BA0831"/>
    <w:rsid w:val="00BA576F"/>
    <w:rsid w:val="00BC4B6B"/>
    <w:rsid w:val="00BD05F1"/>
    <w:rsid w:val="00BE1700"/>
    <w:rsid w:val="00BE7923"/>
    <w:rsid w:val="00C0069A"/>
    <w:rsid w:val="00C04185"/>
    <w:rsid w:val="00C262B7"/>
    <w:rsid w:val="00C405A0"/>
    <w:rsid w:val="00C42AB1"/>
    <w:rsid w:val="00C44646"/>
    <w:rsid w:val="00C66482"/>
    <w:rsid w:val="00C71A45"/>
    <w:rsid w:val="00CA3ADE"/>
    <w:rsid w:val="00CA3C2D"/>
    <w:rsid w:val="00CB6BC5"/>
    <w:rsid w:val="00CC4BD4"/>
    <w:rsid w:val="00CC7DFA"/>
    <w:rsid w:val="00CD2E56"/>
    <w:rsid w:val="00CD3DAA"/>
    <w:rsid w:val="00CD60EE"/>
    <w:rsid w:val="00CE4242"/>
    <w:rsid w:val="00CF57C9"/>
    <w:rsid w:val="00CF5A21"/>
    <w:rsid w:val="00CF7451"/>
    <w:rsid w:val="00D025E7"/>
    <w:rsid w:val="00D026D9"/>
    <w:rsid w:val="00D118B3"/>
    <w:rsid w:val="00D20053"/>
    <w:rsid w:val="00D207F3"/>
    <w:rsid w:val="00D331A2"/>
    <w:rsid w:val="00D47904"/>
    <w:rsid w:val="00D94BF5"/>
    <w:rsid w:val="00DC6C5B"/>
    <w:rsid w:val="00E015CD"/>
    <w:rsid w:val="00E321BE"/>
    <w:rsid w:val="00E362E8"/>
    <w:rsid w:val="00E5016B"/>
    <w:rsid w:val="00E53C76"/>
    <w:rsid w:val="00E56679"/>
    <w:rsid w:val="00E60967"/>
    <w:rsid w:val="00E65C6A"/>
    <w:rsid w:val="00E721D5"/>
    <w:rsid w:val="00E72ADF"/>
    <w:rsid w:val="00E74AED"/>
    <w:rsid w:val="00EA14F9"/>
    <w:rsid w:val="00EB113D"/>
    <w:rsid w:val="00ED4B25"/>
    <w:rsid w:val="00EF402A"/>
    <w:rsid w:val="00EF5E4A"/>
    <w:rsid w:val="00EF6F03"/>
    <w:rsid w:val="00EF6F09"/>
    <w:rsid w:val="00F113C0"/>
    <w:rsid w:val="00F16682"/>
    <w:rsid w:val="00F33680"/>
    <w:rsid w:val="00F51CF8"/>
    <w:rsid w:val="00F56CDF"/>
    <w:rsid w:val="00F6228B"/>
    <w:rsid w:val="00F72343"/>
    <w:rsid w:val="00F7316E"/>
    <w:rsid w:val="00F756B9"/>
    <w:rsid w:val="00FC2B40"/>
    <w:rsid w:val="00FC37DB"/>
    <w:rsid w:val="00FC6CB7"/>
    <w:rsid w:val="00FD415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line number" w:uiPriority="0"/>
    <w:lsdException w:name="page number" w:uiPriority="0"/>
    <w:lsdException w:name="List Bullet"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0831"/>
  </w:style>
  <w:style w:type="paragraph" w:styleId="1">
    <w:name w:val="heading 1"/>
    <w:basedOn w:val="a"/>
    <w:next w:val="a"/>
    <w:link w:val="10"/>
    <w:qFormat/>
    <w:rsid w:val="00ED4B25"/>
    <w:pPr>
      <w:keepNext/>
      <w:widowControl w:val="0"/>
      <w:autoSpaceDE w:val="0"/>
      <w:autoSpaceDN w:val="0"/>
      <w:adjustRightInd w:val="0"/>
      <w:spacing w:after="0" w:line="560" w:lineRule="exact"/>
      <w:ind w:left="300"/>
      <w:jc w:val="center"/>
      <w:outlineLvl w:val="0"/>
    </w:pPr>
    <w:rPr>
      <w:rFonts w:ascii="Times New Roman" w:eastAsia="Times New Roman" w:hAnsi="Times New Roman" w:cs="Times New Roman"/>
      <w:b/>
      <w:bCs/>
      <w:lang w:eastAsia="ru-RU"/>
    </w:rPr>
  </w:style>
  <w:style w:type="paragraph" w:styleId="21">
    <w:name w:val="heading 2"/>
    <w:basedOn w:val="a"/>
    <w:next w:val="a"/>
    <w:link w:val="22"/>
    <w:qFormat/>
    <w:rsid w:val="00ED4B25"/>
    <w:pPr>
      <w:keepNext/>
      <w:spacing w:after="0" w:line="240" w:lineRule="auto"/>
      <w:jc w:val="right"/>
      <w:outlineLvl w:val="1"/>
    </w:pPr>
    <w:rPr>
      <w:rFonts w:ascii="Times New Roman" w:eastAsia="Times New Roman" w:hAnsi="Times New Roman" w:cs="Times New Roman"/>
      <w:b/>
      <w:bCs/>
      <w:color w:val="000000"/>
      <w:spacing w:val="-16"/>
      <w:sz w:val="28"/>
      <w:szCs w:val="25"/>
      <w:lang w:eastAsia="ru-RU"/>
    </w:rPr>
  </w:style>
  <w:style w:type="paragraph" w:styleId="31">
    <w:name w:val="heading 3"/>
    <w:basedOn w:val="a"/>
    <w:next w:val="a"/>
    <w:link w:val="32"/>
    <w:qFormat/>
    <w:rsid w:val="00ED4B25"/>
    <w:pPr>
      <w:keepNext/>
      <w:spacing w:after="0" w:line="240" w:lineRule="auto"/>
      <w:jc w:val="center"/>
      <w:outlineLvl w:val="2"/>
    </w:pPr>
    <w:rPr>
      <w:rFonts w:ascii="Times New Roman" w:eastAsia="Times New Roman" w:hAnsi="Times New Roman" w:cs="Times New Roman"/>
      <w:b/>
      <w:caps/>
      <w:sz w:val="28"/>
      <w:szCs w:val="24"/>
      <w:lang w:eastAsia="ru-RU"/>
    </w:rPr>
  </w:style>
  <w:style w:type="paragraph" w:styleId="4">
    <w:name w:val="heading 4"/>
    <w:basedOn w:val="a"/>
    <w:next w:val="a"/>
    <w:link w:val="40"/>
    <w:qFormat/>
    <w:rsid w:val="00ED4B25"/>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qFormat/>
    <w:rsid w:val="00ED4B25"/>
    <w:pPr>
      <w:keepNext/>
      <w:spacing w:after="0" w:line="240" w:lineRule="auto"/>
      <w:ind w:firstLine="709"/>
      <w:jc w:val="center"/>
      <w:outlineLvl w:val="4"/>
    </w:pPr>
    <w:rPr>
      <w:rFonts w:ascii="Times New Roman" w:eastAsia="Times New Roman" w:hAnsi="Times New Roman" w:cs="Times New Roman"/>
      <w:b/>
      <w:sz w:val="32"/>
      <w:szCs w:val="24"/>
      <w:lang w:eastAsia="ru-RU"/>
    </w:rPr>
  </w:style>
  <w:style w:type="paragraph" w:styleId="6">
    <w:name w:val="heading 6"/>
    <w:basedOn w:val="a"/>
    <w:next w:val="a"/>
    <w:link w:val="60"/>
    <w:qFormat/>
    <w:rsid w:val="00ED4B25"/>
    <w:pPr>
      <w:keepNext/>
      <w:shd w:val="clear" w:color="auto" w:fill="FFFFFF"/>
      <w:spacing w:before="547" w:after="0" w:line="240" w:lineRule="auto"/>
      <w:ind w:left="168"/>
      <w:outlineLvl w:val="5"/>
    </w:pPr>
    <w:rPr>
      <w:rFonts w:ascii="Times New Roman" w:eastAsia="Times New Roman" w:hAnsi="Times New Roman" w:cs="Times New Roman"/>
      <w:b/>
      <w:bCs/>
      <w:color w:val="000000"/>
      <w:spacing w:val="-5"/>
      <w:sz w:val="25"/>
      <w:szCs w:val="25"/>
      <w:lang w:eastAsia="ru-RU"/>
    </w:rPr>
  </w:style>
  <w:style w:type="paragraph" w:styleId="7">
    <w:name w:val="heading 7"/>
    <w:basedOn w:val="a"/>
    <w:next w:val="a"/>
    <w:link w:val="70"/>
    <w:qFormat/>
    <w:rsid w:val="00ED4B25"/>
    <w:pPr>
      <w:spacing w:before="240" w:after="60" w:line="240" w:lineRule="auto"/>
      <w:outlineLvl w:val="6"/>
    </w:pPr>
    <w:rPr>
      <w:rFonts w:ascii="Times New Roman" w:eastAsia="Times New Roman" w:hAnsi="Times New Roman" w:cs="Times New Roman"/>
      <w:sz w:val="24"/>
      <w:szCs w:val="24"/>
      <w:lang w:eastAsia="ru-RU"/>
    </w:rPr>
  </w:style>
  <w:style w:type="paragraph" w:styleId="8">
    <w:name w:val="heading 8"/>
    <w:basedOn w:val="a"/>
    <w:next w:val="a"/>
    <w:link w:val="80"/>
    <w:qFormat/>
    <w:rsid w:val="00ED4B25"/>
    <w:pPr>
      <w:keepNext/>
      <w:spacing w:after="0" w:line="240" w:lineRule="auto"/>
      <w:ind w:firstLine="720"/>
      <w:outlineLvl w:val="7"/>
    </w:pPr>
    <w:rPr>
      <w:rFonts w:ascii="Times New Roman" w:eastAsia="Times New Roman" w:hAnsi="Times New Roman" w:cs="Times New Roman"/>
      <w:sz w:val="28"/>
      <w:szCs w:val="20"/>
      <w:lang w:eastAsia="ru-RU"/>
    </w:rPr>
  </w:style>
  <w:style w:type="paragraph" w:styleId="9">
    <w:name w:val="heading 9"/>
    <w:basedOn w:val="a"/>
    <w:next w:val="a"/>
    <w:link w:val="90"/>
    <w:qFormat/>
    <w:rsid w:val="00ED4B25"/>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4165C6"/>
    <w:pPr>
      <w:spacing w:before="100" w:beforeAutospacing="1" w:after="100" w:afterAutospacing="1" w:line="300" w:lineRule="atLeast"/>
    </w:pPr>
    <w:rPr>
      <w:rFonts w:ascii="Verdana" w:eastAsia="Times New Roman" w:hAnsi="Verdana" w:cs="Times New Roman"/>
      <w:color w:val="656A6E"/>
      <w:sz w:val="18"/>
      <w:szCs w:val="18"/>
      <w:lang w:eastAsia="ru-RU"/>
    </w:rPr>
  </w:style>
  <w:style w:type="paragraph" w:styleId="a4">
    <w:name w:val="List Paragraph"/>
    <w:basedOn w:val="a"/>
    <w:uiPriority w:val="34"/>
    <w:qFormat/>
    <w:rsid w:val="0000359D"/>
    <w:pPr>
      <w:ind w:left="720"/>
      <w:contextualSpacing/>
    </w:pPr>
  </w:style>
  <w:style w:type="table" w:styleId="a5">
    <w:name w:val="Table Grid"/>
    <w:basedOn w:val="a1"/>
    <w:uiPriority w:val="59"/>
    <w:rsid w:val="00835EE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rsid w:val="00ED4B25"/>
    <w:rPr>
      <w:rFonts w:ascii="Times New Roman" w:eastAsia="Times New Roman" w:hAnsi="Times New Roman" w:cs="Times New Roman"/>
      <w:b/>
      <w:bCs/>
      <w:lang w:eastAsia="ru-RU"/>
    </w:rPr>
  </w:style>
  <w:style w:type="character" w:customStyle="1" w:styleId="22">
    <w:name w:val="Заголовок 2 Знак"/>
    <w:basedOn w:val="a0"/>
    <w:link w:val="21"/>
    <w:rsid w:val="00ED4B25"/>
    <w:rPr>
      <w:rFonts w:ascii="Times New Roman" w:eastAsia="Times New Roman" w:hAnsi="Times New Roman" w:cs="Times New Roman"/>
      <w:b/>
      <w:bCs/>
      <w:color w:val="000000"/>
      <w:spacing w:val="-16"/>
      <w:sz w:val="28"/>
      <w:szCs w:val="25"/>
      <w:lang w:eastAsia="ru-RU"/>
    </w:rPr>
  </w:style>
  <w:style w:type="character" w:customStyle="1" w:styleId="32">
    <w:name w:val="Заголовок 3 Знак"/>
    <w:basedOn w:val="a0"/>
    <w:link w:val="31"/>
    <w:rsid w:val="00ED4B25"/>
    <w:rPr>
      <w:rFonts w:ascii="Times New Roman" w:eastAsia="Times New Roman" w:hAnsi="Times New Roman" w:cs="Times New Roman"/>
      <w:b/>
      <w:caps/>
      <w:sz w:val="28"/>
      <w:szCs w:val="24"/>
      <w:lang w:eastAsia="ru-RU"/>
    </w:rPr>
  </w:style>
  <w:style w:type="character" w:customStyle="1" w:styleId="40">
    <w:name w:val="Заголовок 4 Знак"/>
    <w:basedOn w:val="a0"/>
    <w:link w:val="4"/>
    <w:rsid w:val="00ED4B25"/>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ED4B25"/>
    <w:rPr>
      <w:rFonts w:ascii="Times New Roman" w:eastAsia="Times New Roman" w:hAnsi="Times New Roman" w:cs="Times New Roman"/>
      <w:b/>
      <w:sz w:val="32"/>
      <w:szCs w:val="24"/>
      <w:lang w:eastAsia="ru-RU"/>
    </w:rPr>
  </w:style>
  <w:style w:type="character" w:customStyle="1" w:styleId="60">
    <w:name w:val="Заголовок 6 Знак"/>
    <w:basedOn w:val="a0"/>
    <w:link w:val="6"/>
    <w:rsid w:val="00ED4B25"/>
    <w:rPr>
      <w:rFonts w:ascii="Times New Roman" w:eastAsia="Times New Roman" w:hAnsi="Times New Roman" w:cs="Times New Roman"/>
      <w:b/>
      <w:bCs/>
      <w:color w:val="000000"/>
      <w:spacing w:val="-5"/>
      <w:sz w:val="25"/>
      <w:szCs w:val="25"/>
      <w:shd w:val="clear" w:color="auto" w:fill="FFFFFF"/>
      <w:lang w:eastAsia="ru-RU"/>
    </w:rPr>
  </w:style>
  <w:style w:type="character" w:customStyle="1" w:styleId="70">
    <w:name w:val="Заголовок 7 Знак"/>
    <w:basedOn w:val="a0"/>
    <w:link w:val="7"/>
    <w:rsid w:val="00ED4B25"/>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ED4B25"/>
    <w:rPr>
      <w:rFonts w:ascii="Times New Roman" w:eastAsia="Times New Roman" w:hAnsi="Times New Roman" w:cs="Times New Roman"/>
      <w:sz w:val="28"/>
      <w:szCs w:val="20"/>
      <w:lang w:eastAsia="ru-RU"/>
    </w:rPr>
  </w:style>
  <w:style w:type="character" w:customStyle="1" w:styleId="90">
    <w:name w:val="Заголовок 9 Знак"/>
    <w:basedOn w:val="a0"/>
    <w:link w:val="9"/>
    <w:rsid w:val="00ED4B25"/>
    <w:rPr>
      <w:rFonts w:ascii="Arial" w:eastAsia="Times New Roman" w:hAnsi="Arial" w:cs="Arial"/>
      <w:lang w:eastAsia="ru-RU"/>
    </w:rPr>
  </w:style>
  <w:style w:type="paragraph" w:customStyle="1" w:styleId="11">
    <w:name w:val="Стиль1"/>
    <w:basedOn w:val="a"/>
    <w:rsid w:val="00ED4B25"/>
    <w:pPr>
      <w:keepNext/>
      <w:keepLines/>
      <w:widowControl w:val="0"/>
      <w:suppressLineNumbers/>
      <w:tabs>
        <w:tab w:val="num" w:pos="432"/>
      </w:tabs>
      <w:suppressAutoHyphens/>
      <w:spacing w:after="60" w:line="240" w:lineRule="auto"/>
      <w:ind w:left="432" w:hanging="432"/>
    </w:pPr>
    <w:rPr>
      <w:rFonts w:ascii="Times New Roman" w:eastAsia="Times New Roman" w:hAnsi="Times New Roman" w:cs="Times New Roman"/>
      <w:b/>
      <w:sz w:val="28"/>
      <w:szCs w:val="24"/>
      <w:lang w:eastAsia="ru-RU"/>
    </w:rPr>
  </w:style>
  <w:style w:type="paragraph" w:customStyle="1" w:styleId="23">
    <w:name w:val="Стиль2"/>
    <w:basedOn w:val="2"/>
    <w:rsid w:val="00ED4B25"/>
    <w:pPr>
      <w:keepNext/>
      <w:keepLines/>
      <w:widowControl w:val="0"/>
      <w:numPr>
        <w:numId w:val="0"/>
      </w:numPr>
      <w:suppressLineNumbers/>
      <w:tabs>
        <w:tab w:val="num" w:pos="1836"/>
      </w:tabs>
      <w:suppressAutoHyphens/>
      <w:spacing w:after="60"/>
      <w:ind w:left="1836" w:hanging="576"/>
      <w:jc w:val="both"/>
    </w:pPr>
    <w:rPr>
      <w:b/>
      <w:szCs w:val="20"/>
    </w:rPr>
  </w:style>
  <w:style w:type="paragraph" w:styleId="2">
    <w:name w:val="List Number 2"/>
    <w:basedOn w:val="a"/>
    <w:rsid w:val="00ED4B25"/>
    <w:pPr>
      <w:numPr>
        <w:numId w:val="3"/>
      </w:numPr>
      <w:spacing w:after="0" w:line="240" w:lineRule="auto"/>
    </w:pPr>
    <w:rPr>
      <w:rFonts w:ascii="Times New Roman" w:eastAsia="Times New Roman" w:hAnsi="Times New Roman" w:cs="Times New Roman"/>
      <w:sz w:val="24"/>
      <w:szCs w:val="24"/>
      <w:lang w:eastAsia="ru-RU"/>
    </w:rPr>
  </w:style>
  <w:style w:type="paragraph" w:customStyle="1" w:styleId="3">
    <w:name w:val="Стиль3"/>
    <w:basedOn w:val="20"/>
    <w:rsid w:val="00ED4B25"/>
    <w:pPr>
      <w:widowControl w:val="0"/>
      <w:numPr>
        <w:ilvl w:val="0"/>
      </w:numPr>
      <w:tabs>
        <w:tab w:val="clear" w:pos="432"/>
        <w:tab w:val="num" w:pos="1307"/>
      </w:tabs>
      <w:adjustRightInd w:val="0"/>
      <w:ind w:left="1080" w:firstLine="0"/>
      <w:textAlignment w:val="baseline"/>
    </w:pPr>
    <w:rPr>
      <w:sz w:val="24"/>
    </w:rPr>
  </w:style>
  <w:style w:type="paragraph" w:styleId="20">
    <w:name w:val="Body Text Indent 2"/>
    <w:basedOn w:val="a"/>
    <w:link w:val="24"/>
    <w:rsid w:val="00ED4B25"/>
    <w:pPr>
      <w:numPr>
        <w:ilvl w:val="1"/>
        <w:numId w:val="4"/>
      </w:numPr>
      <w:tabs>
        <w:tab w:val="clear" w:pos="1002"/>
      </w:tabs>
      <w:spacing w:after="0" w:line="240" w:lineRule="auto"/>
      <w:ind w:left="0" w:firstLine="680"/>
      <w:jc w:val="both"/>
    </w:pPr>
    <w:rPr>
      <w:rFonts w:ascii="Times New Roman" w:eastAsia="Times New Roman" w:hAnsi="Times New Roman" w:cs="Times New Roman"/>
      <w:sz w:val="28"/>
      <w:szCs w:val="20"/>
      <w:lang w:eastAsia="ru-RU"/>
    </w:rPr>
  </w:style>
  <w:style w:type="character" w:customStyle="1" w:styleId="24">
    <w:name w:val="Основной текст с отступом 2 Знак"/>
    <w:basedOn w:val="a0"/>
    <w:link w:val="20"/>
    <w:rsid w:val="00ED4B25"/>
    <w:rPr>
      <w:rFonts w:ascii="Times New Roman" w:eastAsia="Times New Roman" w:hAnsi="Times New Roman" w:cs="Times New Roman"/>
      <w:sz w:val="28"/>
      <w:szCs w:val="20"/>
      <w:lang w:eastAsia="ru-RU"/>
    </w:rPr>
  </w:style>
  <w:style w:type="paragraph" w:styleId="30">
    <w:name w:val="Body Text Indent 3"/>
    <w:basedOn w:val="a"/>
    <w:link w:val="33"/>
    <w:rsid w:val="00ED4B25"/>
    <w:pPr>
      <w:widowControl w:val="0"/>
      <w:numPr>
        <w:ilvl w:val="2"/>
        <w:numId w:val="4"/>
      </w:numPr>
      <w:tabs>
        <w:tab w:val="clear" w:pos="1307"/>
        <w:tab w:val="num" w:pos="720"/>
      </w:tabs>
      <w:autoSpaceDE w:val="0"/>
      <w:autoSpaceDN w:val="0"/>
      <w:adjustRightInd w:val="0"/>
      <w:spacing w:after="0" w:line="240" w:lineRule="auto"/>
      <w:ind w:left="0" w:firstLine="360"/>
      <w:jc w:val="both"/>
    </w:pPr>
    <w:rPr>
      <w:rFonts w:ascii="Times New Roman" w:eastAsia="Times New Roman" w:hAnsi="Times New Roman" w:cs="Times New Roman"/>
      <w:i/>
      <w:iCs/>
      <w:noProof/>
      <w:sz w:val="28"/>
      <w:szCs w:val="24"/>
      <w:lang w:eastAsia="ru-RU"/>
    </w:rPr>
  </w:style>
  <w:style w:type="character" w:customStyle="1" w:styleId="33">
    <w:name w:val="Основной текст с отступом 3 Знак"/>
    <w:basedOn w:val="a0"/>
    <w:link w:val="30"/>
    <w:rsid w:val="00ED4B25"/>
    <w:rPr>
      <w:rFonts w:ascii="Times New Roman" w:eastAsia="Times New Roman" w:hAnsi="Times New Roman" w:cs="Times New Roman"/>
      <w:i/>
      <w:iCs/>
      <w:noProof/>
      <w:sz w:val="28"/>
      <w:szCs w:val="24"/>
      <w:lang w:eastAsia="ru-RU"/>
    </w:rPr>
  </w:style>
  <w:style w:type="paragraph" w:styleId="25">
    <w:name w:val="Body Text 2"/>
    <w:basedOn w:val="a"/>
    <w:link w:val="26"/>
    <w:rsid w:val="00ED4B25"/>
    <w:pPr>
      <w:spacing w:after="0" w:line="240" w:lineRule="auto"/>
      <w:jc w:val="both"/>
    </w:pPr>
    <w:rPr>
      <w:rFonts w:ascii="Times New Roman" w:eastAsia="Times New Roman" w:hAnsi="Times New Roman" w:cs="Times New Roman"/>
      <w:sz w:val="28"/>
      <w:szCs w:val="26"/>
      <w:lang w:eastAsia="ru-RU"/>
    </w:rPr>
  </w:style>
  <w:style w:type="character" w:customStyle="1" w:styleId="26">
    <w:name w:val="Основной текст 2 Знак"/>
    <w:basedOn w:val="a0"/>
    <w:link w:val="25"/>
    <w:rsid w:val="00ED4B25"/>
    <w:rPr>
      <w:rFonts w:ascii="Times New Roman" w:eastAsia="Times New Roman" w:hAnsi="Times New Roman" w:cs="Times New Roman"/>
      <w:sz w:val="28"/>
      <w:szCs w:val="26"/>
      <w:lang w:eastAsia="ru-RU"/>
    </w:rPr>
  </w:style>
  <w:style w:type="paragraph" w:styleId="a6">
    <w:name w:val="footer"/>
    <w:basedOn w:val="a"/>
    <w:link w:val="a7"/>
    <w:uiPriority w:val="99"/>
    <w:rsid w:val="00ED4B25"/>
    <w:pPr>
      <w:tabs>
        <w:tab w:val="center" w:pos="4677"/>
        <w:tab w:val="right" w:pos="9355"/>
      </w:tabs>
      <w:spacing w:after="0" w:line="240" w:lineRule="auto"/>
    </w:pPr>
    <w:rPr>
      <w:rFonts w:ascii="Times New Roman" w:eastAsia="Times New Roman" w:hAnsi="Times New Roman" w:cs="Times New Roman"/>
      <w:sz w:val="28"/>
      <w:szCs w:val="24"/>
      <w:lang w:eastAsia="ru-RU"/>
    </w:rPr>
  </w:style>
  <w:style w:type="character" w:customStyle="1" w:styleId="a7">
    <w:name w:val="Нижний колонтитул Знак"/>
    <w:basedOn w:val="a0"/>
    <w:link w:val="a6"/>
    <w:uiPriority w:val="99"/>
    <w:rsid w:val="00ED4B25"/>
    <w:rPr>
      <w:rFonts w:ascii="Times New Roman" w:eastAsia="Times New Roman" w:hAnsi="Times New Roman" w:cs="Times New Roman"/>
      <w:sz w:val="28"/>
      <w:szCs w:val="24"/>
      <w:lang w:eastAsia="ru-RU"/>
    </w:rPr>
  </w:style>
  <w:style w:type="character" w:styleId="a8">
    <w:name w:val="page number"/>
    <w:basedOn w:val="a0"/>
    <w:rsid w:val="00ED4B25"/>
  </w:style>
  <w:style w:type="paragraph" w:styleId="a9">
    <w:name w:val="Title"/>
    <w:basedOn w:val="a"/>
    <w:link w:val="aa"/>
    <w:qFormat/>
    <w:rsid w:val="00ED4B25"/>
    <w:pPr>
      <w:widowControl w:val="0"/>
      <w:autoSpaceDE w:val="0"/>
      <w:autoSpaceDN w:val="0"/>
      <w:adjustRightInd w:val="0"/>
      <w:spacing w:after="0" w:line="480" w:lineRule="exact"/>
      <w:ind w:left="340" w:right="400"/>
      <w:jc w:val="center"/>
    </w:pPr>
    <w:rPr>
      <w:rFonts w:ascii="Times New Roman" w:eastAsia="Times New Roman" w:hAnsi="Times New Roman" w:cs="Times New Roman"/>
      <w:sz w:val="28"/>
      <w:szCs w:val="28"/>
      <w:lang w:eastAsia="ru-RU"/>
    </w:rPr>
  </w:style>
  <w:style w:type="character" w:customStyle="1" w:styleId="aa">
    <w:name w:val="Название Знак"/>
    <w:basedOn w:val="a0"/>
    <w:link w:val="a9"/>
    <w:rsid w:val="00ED4B25"/>
    <w:rPr>
      <w:rFonts w:ascii="Times New Roman" w:eastAsia="Times New Roman" w:hAnsi="Times New Roman" w:cs="Times New Roman"/>
      <w:sz w:val="28"/>
      <w:szCs w:val="28"/>
      <w:lang w:eastAsia="ru-RU"/>
    </w:rPr>
  </w:style>
  <w:style w:type="paragraph" w:customStyle="1" w:styleId="2-11">
    <w:name w:val="содержание2-11"/>
    <w:basedOn w:val="a"/>
    <w:rsid w:val="00ED4B25"/>
    <w:pPr>
      <w:spacing w:after="60" w:line="240" w:lineRule="auto"/>
      <w:jc w:val="both"/>
    </w:pPr>
    <w:rPr>
      <w:rFonts w:ascii="Times New Roman" w:eastAsia="Times New Roman" w:hAnsi="Times New Roman" w:cs="Times New Roman"/>
      <w:sz w:val="24"/>
      <w:szCs w:val="24"/>
      <w:lang w:eastAsia="ru-RU"/>
    </w:rPr>
  </w:style>
  <w:style w:type="paragraph" w:styleId="ab">
    <w:name w:val="List Bullet"/>
    <w:basedOn w:val="a"/>
    <w:autoRedefine/>
    <w:rsid w:val="00ED4B25"/>
    <w:pPr>
      <w:widowControl w:val="0"/>
      <w:spacing w:after="60" w:line="240" w:lineRule="auto"/>
      <w:jc w:val="both"/>
    </w:pPr>
    <w:rPr>
      <w:rFonts w:ascii="Times New Roman" w:eastAsia="Times New Roman" w:hAnsi="Times New Roman" w:cs="Times New Roman"/>
      <w:sz w:val="24"/>
      <w:szCs w:val="24"/>
      <w:lang w:eastAsia="ru-RU"/>
    </w:rPr>
  </w:style>
  <w:style w:type="paragraph" w:styleId="34">
    <w:name w:val="Body Text 3"/>
    <w:basedOn w:val="a"/>
    <w:link w:val="35"/>
    <w:rsid w:val="00ED4B25"/>
    <w:pPr>
      <w:spacing w:after="120" w:line="240" w:lineRule="auto"/>
    </w:pPr>
    <w:rPr>
      <w:rFonts w:ascii="Times New Roman" w:eastAsia="Times New Roman" w:hAnsi="Times New Roman" w:cs="Times New Roman"/>
      <w:sz w:val="16"/>
      <w:szCs w:val="16"/>
      <w:lang w:eastAsia="ru-RU"/>
    </w:rPr>
  </w:style>
  <w:style w:type="character" w:customStyle="1" w:styleId="35">
    <w:name w:val="Основной текст 3 Знак"/>
    <w:basedOn w:val="a0"/>
    <w:link w:val="34"/>
    <w:rsid w:val="00ED4B25"/>
    <w:rPr>
      <w:rFonts w:ascii="Times New Roman" w:eastAsia="Times New Roman" w:hAnsi="Times New Roman" w:cs="Times New Roman"/>
      <w:sz w:val="16"/>
      <w:szCs w:val="16"/>
      <w:lang w:eastAsia="ru-RU"/>
    </w:rPr>
  </w:style>
  <w:style w:type="paragraph" w:styleId="ac">
    <w:name w:val="Body Text Indent"/>
    <w:basedOn w:val="a"/>
    <w:link w:val="ad"/>
    <w:rsid w:val="00ED4B25"/>
    <w:pPr>
      <w:spacing w:after="120" w:line="240" w:lineRule="auto"/>
      <w:ind w:left="283"/>
    </w:pPr>
    <w:rPr>
      <w:rFonts w:ascii="Times New Roman" w:eastAsia="Times New Roman" w:hAnsi="Times New Roman" w:cs="Times New Roman"/>
      <w:sz w:val="24"/>
      <w:szCs w:val="24"/>
      <w:lang w:eastAsia="ru-RU"/>
    </w:rPr>
  </w:style>
  <w:style w:type="character" w:customStyle="1" w:styleId="ad">
    <w:name w:val="Основной текст с отступом Знак"/>
    <w:basedOn w:val="a0"/>
    <w:link w:val="ac"/>
    <w:rsid w:val="00ED4B25"/>
    <w:rPr>
      <w:rFonts w:ascii="Times New Roman" w:eastAsia="Times New Roman" w:hAnsi="Times New Roman" w:cs="Times New Roman"/>
      <w:sz w:val="24"/>
      <w:szCs w:val="24"/>
      <w:lang w:eastAsia="ru-RU"/>
    </w:rPr>
  </w:style>
  <w:style w:type="paragraph" w:styleId="ae">
    <w:name w:val="Body Text"/>
    <w:basedOn w:val="a"/>
    <w:link w:val="af"/>
    <w:rsid w:val="00ED4B25"/>
    <w:pPr>
      <w:spacing w:after="120" w:line="240" w:lineRule="auto"/>
    </w:pPr>
    <w:rPr>
      <w:rFonts w:ascii="Times New Roman" w:eastAsia="Times New Roman" w:hAnsi="Times New Roman" w:cs="Times New Roman"/>
      <w:sz w:val="24"/>
      <w:szCs w:val="24"/>
      <w:lang w:eastAsia="ru-RU"/>
    </w:rPr>
  </w:style>
  <w:style w:type="character" w:customStyle="1" w:styleId="af">
    <w:name w:val="Основной текст Знак"/>
    <w:basedOn w:val="a0"/>
    <w:link w:val="ae"/>
    <w:rsid w:val="00ED4B25"/>
    <w:rPr>
      <w:rFonts w:ascii="Times New Roman" w:eastAsia="Times New Roman" w:hAnsi="Times New Roman" w:cs="Times New Roman"/>
      <w:sz w:val="24"/>
      <w:szCs w:val="24"/>
      <w:lang w:eastAsia="ru-RU"/>
    </w:rPr>
  </w:style>
  <w:style w:type="character" w:styleId="af0">
    <w:name w:val="Hyperlink"/>
    <w:basedOn w:val="a0"/>
    <w:rsid w:val="00ED4B25"/>
    <w:rPr>
      <w:color w:val="0000FF"/>
      <w:u w:val="single"/>
    </w:rPr>
  </w:style>
  <w:style w:type="paragraph" w:customStyle="1" w:styleId="ConsPlusNonformat">
    <w:name w:val="ConsPlusNonformat"/>
    <w:uiPriority w:val="99"/>
    <w:rsid w:val="00ED4B25"/>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Normal">
    <w:name w:val="ConsPlusNormal"/>
    <w:rsid w:val="00ED4B25"/>
    <w:pPr>
      <w:autoSpaceDE w:val="0"/>
      <w:autoSpaceDN w:val="0"/>
      <w:adjustRightInd w:val="0"/>
      <w:spacing w:after="0" w:line="240" w:lineRule="auto"/>
      <w:ind w:firstLine="720"/>
    </w:pPr>
    <w:rPr>
      <w:rFonts w:ascii="Times New Roman" w:eastAsia="Times New Roman" w:hAnsi="Times New Roman" w:cs="Times New Roman"/>
      <w:sz w:val="20"/>
      <w:szCs w:val="20"/>
      <w:lang w:eastAsia="ru-RU"/>
    </w:rPr>
  </w:style>
  <w:style w:type="paragraph" w:customStyle="1" w:styleId="ConsNormal">
    <w:name w:val="ConsNormal"/>
    <w:rsid w:val="00ED4B25"/>
    <w:pPr>
      <w:autoSpaceDE w:val="0"/>
      <w:autoSpaceDN w:val="0"/>
      <w:adjustRightInd w:val="0"/>
      <w:spacing w:after="0" w:line="240" w:lineRule="auto"/>
      <w:ind w:right="19772" w:firstLine="720"/>
    </w:pPr>
    <w:rPr>
      <w:rFonts w:ascii="Times New Roman" w:eastAsia="Times New Roman" w:hAnsi="Times New Roman" w:cs="Times New Roman"/>
      <w:sz w:val="20"/>
      <w:szCs w:val="20"/>
      <w:lang w:eastAsia="ru-RU"/>
    </w:rPr>
  </w:style>
  <w:style w:type="paragraph" w:customStyle="1" w:styleId="ConsNonformat">
    <w:name w:val="ConsNonformat"/>
    <w:rsid w:val="00ED4B25"/>
    <w:pPr>
      <w:widowControl w:val="0"/>
      <w:autoSpaceDE w:val="0"/>
      <w:autoSpaceDN w:val="0"/>
      <w:adjustRightInd w:val="0"/>
      <w:spacing w:after="0" w:line="240" w:lineRule="auto"/>
      <w:ind w:right="19772"/>
    </w:pPr>
    <w:rPr>
      <w:rFonts w:ascii="Courier New" w:eastAsia="Times New Roman" w:hAnsi="Courier New" w:cs="Courier New"/>
      <w:sz w:val="20"/>
      <w:szCs w:val="20"/>
      <w:lang w:eastAsia="ru-RU"/>
    </w:rPr>
  </w:style>
  <w:style w:type="paragraph" w:styleId="af1">
    <w:name w:val="header"/>
    <w:basedOn w:val="a"/>
    <w:link w:val="af2"/>
    <w:rsid w:val="00ED4B25"/>
    <w:pPr>
      <w:tabs>
        <w:tab w:val="center" w:pos="4677"/>
        <w:tab w:val="right" w:pos="9355"/>
      </w:tabs>
      <w:spacing w:after="0" w:line="240" w:lineRule="auto"/>
      <w:ind w:firstLine="709"/>
      <w:jc w:val="both"/>
    </w:pPr>
    <w:rPr>
      <w:rFonts w:ascii="Times New Roman" w:eastAsia="Times New Roman" w:hAnsi="Times New Roman" w:cs="Times New Roman"/>
      <w:sz w:val="28"/>
      <w:szCs w:val="24"/>
      <w:lang w:eastAsia="ru-RU"/>
    </w:rPr>
  </w:style>
  <w:style w:type="character" w:customStyle="1" w:styleId="af2">
    <w:name w:val="Верхний колонтитул Знак"/>
    <w:basedOn w:val="a0"/>
    <w:link w:val="af1"/>
    <w:rsid w:val="00ED4B25"/>
    <w:rPr>
      <w:rFonts w:ascii="Times New Roman" w:eastAsia="Times New Roman" w:hAnsi="Times New Roman" w:cs="Times New Roman"/>
      <w:sz w:val="28"/>
      <w:szCs w:val="24"/>
      <w:lang w:eastAsia="ru-RU"/>
    </w:rPr>
  </w:style>
  <w:style w:type="character" w:styleId="af3">
    <w:name w:val="line number"/>
    <w:basedOn w:val="a0"/>
    <w:rsid w:val="00ED4B25"/>
  </w:style>
  <w:style w:type="paragraph" w:customStyle="1" w:styleId="FR1">
    <w:name w:val="FR1"/>
    <w:rsid w:val="00ED4B25"/>
    <w:pPr>
      <w:widowControl w:val="0"/>
      <w:spacing w:after="0" w:line="260" w:lineRule="auto"/>
      <w:ind w:firstLine="360"/>
      <w:jc w:val="both"/>
    </w:pPr>
    <w:rPr>
      <w:rFonts w:ascii="Times New Roman" w:eastAsia="Times New Roman" w:hAnsi="Times New Roman" w:cs="Times New Roman"/>
      <w:snapToGrid w:val="0"/>
      <w:sz w:val="18"/>
      <w:szCs w:val="20"/>
      <w:lang w:eastAsia="ru-RU"/>
    </w:rPr>
  </w:style>
  <w:style w:type="paragraph" w:customStyle="1" w:styleId="FR2">
    <w:name w:val="FR2"/>
    <w:rsid w:val="00ED4B25"/>
    <w:pPr>
      <w:widowControl w:val="0"/>
      <w:spacing w:before="460" w:after="0" w:line="240" w:lineRule="auto"/>
      <w:ind w:left="120"/>
    </w:pPr>
    <w:rPr>
      <w:rFonts w:ascii="Arial" w:eastAsia="Times New Roman" w:hAnsi="Arial" w:cs="Times New Roman"/>
      <w:sz w:val="18"/>
      <w:szCs w:val="20"/>
      <w:lang w:eastAsia="ru-RU"/>
    </w:rPr>
  </w:style>
  <w:style w:type="paragraph" w:customStyle="1" w:styleId="ConsTitle">
    <w:name w:val="ConsTitle"/>
    <w:rsid w:val="00ED4B25"/>
    <w:pPr>
      <w:widowControl w:val="0"/>
      <w:spacing w:after="0" w:line="240" w:lineRule="auto"/>
    </w:pPr>
    <w:rPr>
      <w:rFonts w:ascii="Arial" w:eastAsia="Times New Roman" w:hAnsi="Arial" w:cs="Times New Roman"/>
      <w:b/>
      <w:snapToGrid w:val="0"/>
      <w:sz w:val="16"/>
      <w:szCs w:val="20"/>
      <w:lang w:eastAsia="ru-RU"/>
    </w:rPr>
  </w:style>
  <w:style w:type="paragraph" w:customStyle="1" w:styleId="Preformat">
    <w:name w:val="Preformat"/>
    <w:rsid w:val="00ED4B25"/>
    <w:pPr>
      <w:widowControl w:val="0"/>
      <w:spacing w:after="0" w:line="240" w:lineRule="auto"/>
    </w:pPr>
    <w:rPr>
      <w:rFonts w:ascii="Courier New" w:eastAsia="Times New Roman" w:hAnsi="Courier New" w:cs="Times New Roman"/>
      <w:snapToGrid w:val="0"/>
      <w:sz w:val="20"/>
      <w:szCs w:val="20"/>
      <w:lang w:eastAsia="ru-RU"/>
    </w:rPr>
  </w:style>
  <w:style w:type="paragraph" w:customStyle="1" w:styleId="Heading">
    <w:name w:val="Heading"/>
    <w:rsid w:val="00ED4B25"/>
    <w:pPr>
      <w:widowControl w:val="0"/>
      <w:spacing w:after="0" w:line="240" w:lineRule="auto"/>
    </w:pPr>
    <w:rPr>
      <w:rFonts w:ascii="Arial" w:eastAsia="Times New Roman" w:hAnsi="Arial" w:cs="Times New Roman"/>
      <w:b/>
      <w:snapToGrid w:val="0"/>
      <w:szCs w:val="20"/>
      <w:lang w:eastAsia="ru-RU"/>
    </w:rPr>
  </w:style>
  <w:style w:type="paragraph" w:customStyle="1" w:styleId="12">
    <w:name w:val="Обычный1"/>
    <w:rsid w:val="00ED4B25"/>
    <w:pPr>
      <w:spacing w:after="0" w:line="240" w:lineRule="auto"/>
    </w:pPr>
    <w:rPr>
      <w:rFonts w:ascii="Times New Roman" w:eastAsia="Times New Roman" w:hAnsi="Times New Roman" w:cs="Times New Roman"/>
      <w:sz w:val="20"/>
      <w:szCs w:val="20"/>
      <w:lang w:eastAsia="ru-RU"/>
    </w:rPr>
  </w:style>
  <w:style w:type="paragraph" w:styleId="af4">
    <w:name w:val="footnote text"/>
    <w:aliases w:val="Текст сноски Знак1 Знак,Текст сноски Знак Знак Знак,Текст сноски Знак1 Знак Знак Знак,Текст сноски Знак Знак1 Знак1 Знак Знак,Текст сноски Знак Знак Знак Знак Знак Знак Знак,Текст сноски Знак Знак Знак1 Знак Знак Знак"/>
    <w:basedOn w:val="a"/>
    <w:link w:val="af5"/>
    <w:semiHidden/>
    <w:rsid w:val="00ED4B25"/>
    <w:pPr>
      <w:spacing w:after="0" w:line="240" w:lineRule="auto"/>
    </w:pPr>
    <w:rPr>
      <w:rFonts w:ascii="Times New Roman" w:eastAsia="Times New Roman" w:hAnsi="Times New Roman" w:cs="Times New Roman"/>
      <w:sz w:val="20"/>
      <w:szCs w:val="20"/>
      <w:lang w:eastAsia="ru-RU"/>
    </w:rPr>
  </w:style>
  <w:style w:type="character" w:customStyle="1" w:styleId="af5">
    <w:name w:val="Текст сноски Знак"/>
    <w:aliases w:val="Текст сноски Знак1 Знак Знак,Текст сноски Знак Знак Знак Знак,Текст сноски Знак1 Знак Знак Знак Знак,Текст сноски Знак Знак1 Знак1 Знак Знак Знак,Текст сноски Знак Знак Знак Знак Знак Знак Знак Знак"/>
    <w:basedOn w:val="a0"/>
    <w:link w:val="af4"/>
    <w:semiHidden/>
    <w:rsid w:val="00ED4B25"/>
    <w:rPr>
      <w:rFonts w:ascii="Times New Roman" w:eastAsia="Times New Roman" w:hAnsi="Times New Roman" w:cs="Times New Roman"/>
      <w:sz w:val="20"/>
      <w:szCs w:val="20"/>
      <w:lang w:eastAsia="ru-RU"/>
    </w:rPr>
  </w:style>
  <w:style w:type="paragraph" w:customStyle="1" w:styleId="ConsCell">
    <w:name w:val="ConsCell"/>
    <w:rsid w:val="00ED4B25"/>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af6">
    <w:name w:val="Маркер"/>
    <w:basedOn w:val="a"/>
    <w:autoRedefine/>
    <w:rsid w:val="00ED4B25"/>
    <w:pPr>
      <w:tabs>
        <w:tab w:val="num" w:pos="360"/>
        <w:tab w:val="left" w:pos="993"/>
      </w:tabs>
      <w:spacing w:after="0" w:line="240" w:lineRule="auto"/>
      <w:ind w:left="360" w:hanging="360"/>
      <w:jc w:val="both"/>
    </w:pPr>
    <w:rPr>
      <w:rFonts w:ascii="Times New Roman" w:eastAsia="Times New Roman" w:hAnsi="Times New Roman" w:cs="Times New Roman"/>
      <w:sz w:val="26"/>
      <w:szCs w:val="20"/>
      <w:lang w:eastAsia="ru-RU"/>
    </w:rPr>
  </w:style>
  <w:style w:type="paragraph" w:styleId="af7">
    <w:name w:val="annotation text"/>
    <w:basedOn w:val="a"/>
    <w:link w:val="af8"/>
    <w:semiHidden/>
    <w:rsid w:val="00ED4B25"/>
    <w:pPr>
      <w:spacing w:after="0" w:line="240" w:lineRule="auto"/>
    </w:pPr>
    <w:rPr>
      <w:rFonts w:ascii="Times New Roman" w:eastAsia="Times New Roman" w:hAnsi="Times New Roman" w:cs="Times New Roman"/>
      <w:sz w:val="20"/>
      <w:szCs w:val="20"/>
      <w:lang w:eastAsia="ru-RU"/>
    </w:rPr>
  </w:style>
  <w:style w:type="character" w:customStyle="1" w:styleId="af8">
    <w:name w:val="Текст примечания Знак"/>
    <w:basedOn w:val="a0"/>
    <w:link w:val="af7"/>
    <w:semiHidden/>
    <w:rsid w:val="00ED4B25"/>
    <w:rPr>
      <w:rFonts w:ascii="Times New Roman" w:eastAsia="Times New Roman" w:hAnsi="Times New Roman" w:cs="Times New Roman"/>
      <w:sz w:val="20"/>
      <w:szCs w:val="20"/>
      <w:lang w:eastAsia="ru-RU"/>
    </w:rPr>
  </w:style>
  <w:style w:type="paragraph" w:styleId="af9">
    <w:name w:val="annotation subject"/>
    <w:basedOn w:val="af7"/>
    <w:next w:val="af7"/>
    <w:link w:val="afa"/>
    <w:semiHidden/>
    <w:rsid w:val="00ED4B25"/>
    <w:rPr>
      <w:b/>
      <w:bCs/>
    </w:rPr>
  </w:style>
  <w:style w:type="character" w:customStyle="1" w:styleId="afa">
    <w:name w:val="Тема примечания Знак"/>
    <w:basedOn w:val="af8"/>
    <w:link w:val="af9"/>
    <w:semiHidden/>
    <w:rsid w:val="00ED4B25"/>
    <w:rPr>
      <w:b/>
      <w:bCs/>
    </w:rPr>
  </w:style>
  <w:style w:type="paragraph" w:styleId="afb">
    <w:name w:val="Balloon Text"/>
    <w:basedOn w:val="a"/>
    <w:link w:val="afc"/>
    <w:semiHidden/>
    <w:rsid w:val="00ED4B25"/>
    <w:pPr>
      <w:spacing w:after="0" w:line="240" w:lineRule="auto"/>
    </w:pPr>
    <w:rPr>
      <w:rFonts w:ascii="Tahoma" w:eastAsia="Times New Roman" w:hAnsi="Tahoma" w:cs="Tahoma"/>
      <w:sz w:val="16"/>
      <w:szCs w:val="16"/>
      <w:lang w:eastAsia="ru-RU"/>
    </w:rPr>
  </w:style>
  <w:style w:type="character" w:customStyle="1" w:styleId="afc">
    <w:name w:val="Текст выноски Знак"/>
    <w:basedOn w:val="a0"/>
    <w:link w:val="afb"/>
    <w:semiHidden/>
    <w:rsid w:val="00ED4B25"/>
    <w:rPr>
      <w:rFonts w:ascii="Tahoma" w:eastAsia="Times New Roman" w:hAnsi="Tahoma" w:cs="Tahoma"/>
      <w:sz w:val="16"/>
      <w:szCs w:val="16"/>
      <w:lang w:eastAsia="ru-RU"/>
    </w:rPr>
  </w:style>
  <w:style w:type="paragraph" w:customStyle="1" w:styleId="announce">
    <w:name w:val="announce"/>
    <w:basedOn w:val="a"/>
    <w:rsid w:val="00ED4B25"/>
    <w:pPr>
      <w:spacing w:before="100" w:beforeAutospacing="1" w:after="100" w:afterAutospacing="1" w:line="300" w:lineRule="atLeast"/>
    </w:pPr>
    <w:rPr>
      <w:rFonts w:ascii="Verdana" w:eastAsia="Times New Roman" w:hAnsi="Verdana" w:cs="Times New Roman"/>
      <w:b/>
      <w:bCs/>
      <w:color w:val="656A6E"/>
      <w:sz w:val="18"/>
      <w:szCs w:val="18"/>
      <w:lang w:eastAsia="ru-RU"/>
    </w:rPr>
  </w:style>
  <w:style w:type="character" w:customStyle="1" w:styleId="afd">
    <w:name w:val="Гипертекстовая ссылка"/>
    <w:basedOn w:val="a0"/>
    <w:uiPriority w:val="99"/>
    <w:rsid w:val="00ED4B25"/>
    <w:rPr>
      <w:color w:val="008000"/>
    </w:rPr>
  </w:style>
  <w:style w:type="paragraph" w:customStyle="1" w:styleId="small">
    <w:name w:val="! small !"/>
    <w:basedOn w:val="a"/>
    <w:rsid w:val="00ED4B25"/>
    <w:pPr>
      <w:spacing w:after="120" w:line="240" w:lineRule="auto"/>
      <w:jc w:val="both"/>
    </w:pPr>
    <w:rPr>
      <w:rFonts w:ascii="Times New Roman" w:eastAsia="Times New Roman" w:hAnsi="Times New Roman" w:cs="Times New Roman"/>
      <w:color w:val="0000FF"/>
      <w:sz w:val="16"/>
      <w:szCs w:val="24"/>
      <w:lang w:eastAsia="ru-RU"/>
    </w:rPr>
  </w:style>
  <w:style w:type="paragraph" w:customStyle="1" w:styleId="Lbullit">
    <w:name w:val="! L=bullit !"/>
    <w:basedOn w:val="a"/>
    <w:rsid w:val="00ED4B25"/>
    <w:pPr>
      <w:tabs>
        <w:tab w:val="num" w:pos="360"/>
      </w:tabs>
      <w:spacing w:before="60" w:after="60" w:line="240" w:lineRule="auto"/>
      <w:ind w:left="360" w:hanging="360"/>
      <w:jc w:val="both"/>
    </w:pPr>
    <w:rPr>
      <w:rFonts w:ascii="Times New Roman" w:eastAsia="Times New Roman" w:hAnsi="Times New Roman" w:cs="Times New Roman"/>
      <w:color w:val="0000FF"/>
      <w:sz w:val="24"/>
      <w:szCs w:val="24"/>
      <w:lang w:eastAsia="ru-RU"/>
    </w:rPr>
  </w:style>
  <w:style w:type="paragraph" w:customStyle="1" w:styleId="L1">
    <w:name w:val="! L=1 !"/>
    <w:basedOn w:val="a"/>
    <w:next w:val="a"/>
    <w:rsid w:val="00ED4B25"/>
    <w:pPr>
      <w:pageBreakBefore/>
      <w:suppressAutoHyphens/>
      <w:spacing w:before="360" w:after="120" w:line="240" w:lineRule="auto"/>
      <w:jc w:val="both"/>
      <w:outlineLvl w:val="0"/>
    </w:pPr>
    <w:rPr>
      <w:rFonts w:ascii="Courier New" w:eastAsia="Times New Roman" w:hAnsi="Courier New" w:cs="Times New Roman"/>
      <w:b/>
      <w:color w:val="0000FF"/>
      <w:sz w:val="32"/>
      <w:szCs w:val="24"/>
      <w:lang w:eastAsia="ru-RU"/>
    </w:rPr>
  </w:style>
  <w:style w:type="paragraph" w:customStyle="1" w:styleId="Style50">
    <w:name w:val="Style50"/>
    <w:basedOn w:val="a"/>
    <w:uiPriority w:val="99"/>
    <w:rsid w:val="00ED4B25"/>
    <w:pPr>
      <w:widowControl w:val="0"/>
      <w:autoSpaceDE w:val="0"/>
      <w:autoSpaceDN w:val="0"/>
      <w:adjustRightInd w:val="0"/>
      <w:spacing w:after="0" w:line="278" w:lineRule="exact"/>
      <w:ind w:firstLine="888"/>
      <w:jc w:val="both"/>
    </w:pPr>
    <w:rPr>
      <w:rFonts w:ascii="Times New Roman" w:eastAsia="Times New Roman" w:hAnsi="Times New Roman" w:cs="Times New Roman"/>
      <w:sz w:val="24"/>
      <w:szCs w:val="24"/>
      <w:lang w:eastAsia="ru-RU"/>
    </w:rPr>
  </w:style>
  <w:style w:type="character" w:customStyle="1" w:styleId="FontStyle92">
    <w:name w:val="Font Style92"/>
    <w:uiPriority w:val="99"/>
    <w:rsid w:val="00ED4B25"/>
    <w:rPr>
      <w:rFonts w:ascii="Times New Roman" w:hAnsi="Times New Roman"/>
      <w:sz w:val="22"/>
    </w:rPr>
  </w:style>
  <w:style w:type="paragraph" w:customStyle="1" w:styleId="Style16">
    <w:name w:val="Style16"/>
    <w:basedOn w:val="a"/>
    <w:uiPriority w:val="99"/>
    <w:rsid w:val="00ED4B25"/>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character" w:customStyle="1" w:styleId="FontStyle75">
    <w:name w:val="Font Style75"/>
    <w:uiPriority w:val="99"/>
    <w:rsid w:val="00ED4B25"/>
    <w:rPr>
      <w:rFonts w:ascii="Times New Roman" w:hAnsi="Times New Roman"/>
      <w:b/>
      <w:sz w:val="26"/>
    </w:rPr>
  </w:style>
  <w:style w:type="paragraph" w:customStyle="1" w:styleId="Style36">
    <w:name w:val="Style36"/>
    <w:basedOn w:val="a"/>
    <w:uiPriority w:val="99"/>
    <w:rsid w:val="00ED4B25"/>
    <w:pPr>
      <w:widowControl w:val="0"/>
      <w:autoSpaceDE w:val="0"/>
      <w:autoSpaceDN w:val="0"/>
      <w:adjustRightInd w:val="0"/>
      <w:spacing w:after="0" w:line="276" w:lineRule="exact"/>
      <w:ind w:firstLine="941"/>
      <w:jc w:val="both"/>
    </w:pPr>
    <w:rPr>
      <w:rFonts w:ascii="Times New Roman" w:eastAsia="Times New Roman" w:hAnsi="Times New Roman" w:cs="Times New Roman"/>
      <w:sz w:val="24"/>
      <w:szCs w:val="24"/>
      <w:lang w:eastAsia="ru-RU"/>
    </w:rPr>
  </w:style>
  <w:style w:type="character" w:styleId="afe">
    <w:name w:val="annotation reference"/>
    <w:basedOn w:val="a0"/>
    <w:uiPriority w:val="99"/>
    <w:semiHidden/>
    <w:unhideWhenUsed/>
    <w:rsid w:val="00ED4B25"/>
    <w:rPr>
      <w:sz w:val="16"/>
      <w:szCs w:val="16"/>
    </w:rPr>
  </w:style>
  <w:style w:type="paragraph" w:styleId="aff">
    <w:name w:val="caption"/>
    <w:basedOn w:val="a"/>
    <w:next w:val="a"/>
    <w:qFormat/>
    <w:rsid w:val="00ED4B25"/>
    <w:pPr>
      <w:spacing w:after="0" w:line="240" w:lineRule="auto"/>
      <w:jc w:val="center"/>
    </w:pPr>
    <w:rPr>
      <w:rFonts w:ascii="Times New Roman" w:eastAsia="Times New Roman" w:hAnsi="Times New Roman" w:cs="Times New Roman"/>
      <w:b/>
      <w:spacing w:val="20"/>
      <w:sz w:val="40"/>
      <w:szCs w:val="20"/>
      <w:lang w:eastAsia="ru-RU"/>
    </w:rPr>
  </w:style>
  <w:style w:type="paragraph" w:customStyle="1" w:styleId="13">
    <w:name w:val="Заг1"/>
    <w:basedOn w:val="a"/>
    <w:rsid w:val="00ED4B25"/>
    <w:pPr>
      <w:widowControl w:val="0"/>
      <w:suppressAutoHyphens/>
      <w:autoSpaceDE w:val="0"/>
      <w:autoSpaceDN w:val="0"/>
      <w:adjustRightInd w:val="0"/>
      <w:spacing w:after="0" w:line="288" w:lineRule="auto"/>
      <w:jc w:val="center"/>
      <w:textAlignment w:val="center"/>
    </w:pPr>
    <w:rPr>
      <w:rFonts w:ascii="Antiqua Bold" w:eastAsia="Times New Roman" w:hAnsi="Antiqua Bold" w:cs="Antiqua Bold"/>
      <w:b/>
      <w:bCs/>
      <w:caps/>
      <w:color w:val="000000"/>
      <w:sz w:val="18"/>
      <w:szCs w:val="18"/>
      <w:lang w:eastAsia="ru-RU"/>
    </w:rPr>
  </w:style>
  <w:style w:type="paragraph" w:customStyle="1" w:styleId="aff0">
    <w:name w:val="Комментарий"/>
    <w:basedOn w:val="a"/>
    <w:next w:val="a"/>
    <w:uiPriority w:val="99"/>
    <w:rsid w:val="00ED4B25"/>
    <w:pPr>
      <w:autoSpaceDE w:val="0"/>
      <w:autoSpaceDN w:val="0"/>
      <w:adjustRightInd w:val="0"/>
      <w:spacing w:after="0" w:line="240" w:lineRule="auto"/>
      <w:ind w:left="170"/>
      <w:jc w:val="both"/>
    </w:pPr>
    <w:rPr>
      <w:rFonts w:ascii="Arial" w:eastAsia="Times New Roman" w:hAnsi="Arial" w:cs="Arial"/>
      <w:i/>
      <w:iCs/>
      <w:color w:val="800080"/>
      <w:sz w:val="20"/>
      <w:szCs w:val="20"/>
      <w:lang w:eastAsia="ru-RU"/>
    </w:rPr>
  </w:style>
  <w:style w:type="paragraph" w:customStyle="1" w:styleId="27">
    <w:name w:val="Обычный2"/>
    <w:rsid w:val="00ED4B25"/>
    <w:pPr>
      <w:spacing w:after="0" w:line="240" w:lineRule="auto"/>
    </w:pPr>
    <w:rPr>
      <w:rFonts w:ascii="Times New Roman" w:eastAsia="Times New Roman" w:hAnsi="Times New Roman" w:cs="Times New Roman"/>
      <w:sz w:val="20"/>
      <w:szCs w:val="20"/>
      <w:lang w:eastAsia="ru-RU"/>
    </w:rPr>
  </w:style>
</w:styles>
</file>

<file path=word/webSettings.xml><?xml version="1.0" encoding="utf-8"?>
<w:webSettings xmlns:r="http://schemas.openxmlformats.org/officeDocument/2006/relationships" xmlns:w="http://schemas.openxmlformats.org/wordprocessingml/2006/main">
  <w:divs>
    <w:div w:id="293948781">
      <w:bodyDiv w:val="1"/>
      <w:marLeft w:val="0"/>
      <w:marRight w:val="0"/>
      <w:marTop w:val="0"/>
      <w:marBottom w:val="0"/>
      <w:divBdr>
        <w:top w:val="none" w:sz="0" w:space="0" w:color="auto"/>
        <w:left w:val="none" w:sz="0" w:space="0" w:color="auto"/>
        <w:bottom w:val="none" w:sz="0" w:space="0" w:color="auto"/>
        <w:right w:val="none" w:sz="0" w:space="0" w:color="auto"/>
      </w:divBdr>
    </w:div>
    <w:div w:id="680084282">
      <w:bodyDiv w:val="1"/>
      <w:marLeft w:val="0"/>
      <w:marRight w:val="0"/>
      <w:marTop w:val="0"/>
      <w:marBottom w:val="0"/>
      <w:divBdr>
        <w:top w:val="none" w:sz="0" w:space="0" w:color="auto"/>
        <w:left w:val="none" w:sz="0" w:space="0" w:color="auto"/>
        <w:bottom w:val="none" w:sz="0" w:space="0" w:color="auto"/>
        <w:right w:val="none" w:sz="0" w:space="0" w:color="auto"/>
      </w:divBdr>
    </w:div>
    <w:div w:id="1183781422">
      <w:bodyDiv w:val="1"/>
      <w:marLeft w:val="0"/>
      <w:marRight w:val="0"/>
      <w:marTop w:val="0"/>
      <w:marBottom w:val="0"/>
      <w:divBdr>
        <w:top w:val="none" w:sz="0" w:space="0" w:color="auto"/>
        <w:left w:val="none" w:sz="0" w:space="0" w:color="auto"/>
        <w:bottom w:val="none" w:sz="0" w:space="0" w:color="auto"/>
        <w:right w:val="none" w:sz="0" w:space="0" w:color="auto"/>
      </w:divBdr>
    </w:div>
    <w:div w:id="1555195818">
      <w:bodyDiv w:val="1"/>
      <w:marLeft w:val="0"/>
      <w:marRight w:val="0"/>
      <w:marTop w:val="0"/>
      <w:marBottom w:val="0"/>
      <w:divBdr>
        <w:top w:val="none" w:sz="0" w:space="0" w:color="auto"/>
        <w:left w:val="none" w:sz="0" w:space="0" w:color="auto"/>
        <w:bottom w:val="none" w:sz="0" w:space="0" w:color="auto"/>
        <w:right w:val="none" w:sz="0" w:space="0" w:color="auto"/>
      </w:divBdr>
    </w:div>
    <w:div w:id="1988240592">
      <w:bodyDiv w:val="1"/>
      <w:marLeft w:val="0"/>
      <w:marRight w:val="0"/>
      <w:marTop w:val="0"/>
      <w:marBottom w:val="0"/>
      <w:divBdr>
        <w:top w:val="none" w:sz="0" w:space="0" w:color="auto"/>
        <w:left w:val="none" w:sz="0" w:space="0" w:color="auto"/>
        <w:bottom w:val="none" w:sz="0" w:space="0" w:color="auto"/>
        <w:right w:val="none" w:sz="0" w:space="0" w:color="auto"/>
      </w:divBdr>
    </w:div>
    <w:div w:id="210522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449026-DDEA-4266-8B98-F865FA682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1053</TotalTime>
  <Pages>53</Pages>
  <Words>19669</Words>
  <Characters>112117</Characters>
  <Application>Microsoft Office Word</Application>
  <DocSecurity>0</DocSecurity>
  <Lines>934</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КочарскийСИ</cp:lastModifiedBy>
  <cp:revision>76</cp:revision>
  <cp:lastPrinted>2014-08-07T07:54:00Z</cp:lastPrinted>
  <dcterms:created xsi:type="dcterms:W3CDTF">2011-12-12T12:17:00Z</dcterms:created>
  <dcterms:modified xsi:type="dcterms:W3CDTF">2014-08-07T12:38:00Z</dcterms:modified>
</cp:coreProperties>
</file>