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2B15" w:rsidRDefault="00487B75" w:rsidP="00512B15">
      <w:pPr>
        <w:spacing w:after="0"/>
        <w:jc w:val="right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Президенту Российской Федерации </w:t>
      </w:r>
    </w:p>
    <w:p w:rsidR="00487B75" w:rsidRDefault="00487B75" w:rsidP="00512B15">
      <w:pPr>
        <w:spacing w:after="0"/>
        <w:jc w:val="right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487B75" w:rsidRDefault="00487B75" w:rsidP="00512B15">
      <w:pPr>
        <w:spacing w:after="0"/>
        <w:jc w:val="right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bookmarkStart w:id="0" w:name="_GoBack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В.В. Путину</w:t>
      </w:r>
    </w:p>
    <w:bookmarkEnd w:id="0"/>
    <w:p w:rsidR="00DF57A3" w:rsidRDefault="00DF57A3" w:rsidP="00122A4C">
      <w:pPr>
        <w:spacing w:after="0" w:line="240" w:lineRule="auto"/>
        <w:ind w:left="4253"/>
        <w:jc w:val="right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EB45A8" w:rsidRDefault="005F4AD2" w:rsidP="00122A4C">
      <w:pPr>
        <w:spacing w:after="0" w:line="240" w:lineRule="auto"/>
        <w:ind w:left="4253"/>
        <w:jc w:val="right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От жител</w:t>
      </w:r>
      <w:r w:rsidR="00487B75">
        <w:rPr>
          <w:rFonts w:ascii="Times New Roman" w:hAnsi="Times New Roman" w:cs="Times New Roman"/>
          <w:sz w:val="28"/>
          <w:szCs w:val="28"/>
          <w:shd w:val="clear" w:color="auto" w:fill="FFFFFF"/>
        </w:rPr>
        <w:t>я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</w:p>
    <w:p w:rsidR="00122A4C" w:rsidRDefault="005F4AD2" w:rsidP="00122A4C">
      <w:pPr>
        <w:spacing w:after="0" w:line="240" w:lineRule="auto"/>
        <w:ind w:left="4253"/>
        <w:jc w:val="right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микрорайона Серебрянка </w:t>
      </w:r>
    </w:p>
    <w:p w:rsidR="00840CCB" w:rsidRDefault="00840CCB" w:rsidP="00840CCB">
      <w:pPr>
        <w:spacing w:after="0" w:line="240" w:lineRule="auto"/>
        <w:ind w:left="4253"/>
        <w:jc w:val="right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города Пушкино Московской области</w:t>
      </w:r>
    </w:p>
    <w:p w:rsidR="00840CCB" w:rsidRDefault="00840CCB" w:rsidP="00840CCB">
      <w:pPr>
        <w:pBdr>
          <w:bottom w:val="single" w:sz="12" w:space="1" w:color="auto"/>
        </w:pBdr>
        <w:tabs>
          <w:tab w:val="left" w:pos="8465"/>
        </w:tabs>
        <w:spacing w:after="0" w:line="240" w:lineRule="auto"/>
        <w:ind w:left="4253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____________________________________</w:t>
      </w:r>
    </w:p>
    <w:p w:rsidR="00840CCB" w:rsidRDefault="00840CCB" w:rsidP="00840CCB">
      <w:pPr>
        <w:pBdr>
          <w:bottom w:val="single" w:sz="12" w:space="1" w:color="auto"/>
        </w:pBdr>
        <w:spacing w:after="0" w:line="240" w:lineRule="auto"/>
        <w:ind w:left="4253"/>
        <w:jc w:val="right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840CCB" w:rsidRDefault="00840CCB" w:rsidP="00840CCB">
      <w:pPr>
        <w:pBdr>
          <w:bottom w:val="single" w:sz="12" w:space="1" w:color="auto"/>
        </w:pBdr>
        <w:spacing w:after="0" w:line="240" w:lineRule="auto"/>
        <w:ind w:left="4253"/>
        <w:jc w:val="right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Почтовый адрес:</w:t>
      </w:r>
    </w:p>
    <w:p w:rsidR="00840CCB" w:rsidRDefault="00840CCB" w:rsidP="00840CCB">
      <w:pPr>
        <w:pBdr>
          <w:bottom w:val="single" w:sz="12" w:space="1" w:color="auto"/>
        </w:pBdr>
        <w:spacing w:after="0" w:line="240" w:lineRule="auto"/>
        <w:ind w:left="4253"/>
        <w:jc w:val="right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07555B" w:rsidRDefault="0007555B" w:rsidP="00122A4C">
      <w:pPr>
        <w:spacing w:after="0" w:line="240" w:lineRule="auto"/>
        <w:ind w:left="4253"/>
        <w:jc w:val="right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07555B" w:rsidRDefault="0007555B" w:rsidP="00122A4C">
      <w:pPr>
        <w:pBdr>
          <w:top w:val="single" w:sz="12" w:space="1" w:color="auto"/>
          <w:bottom w:val="single" w:sz="12" w:space="1" w:color="auto"/>
        </w:pBdr>
        <w:spacing w:after="0" w:line="240" w:lineRule="auto"/>
        <w:ind w:left="4253"/>
        <w:jc w:val="right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07555B" w:rsidRPr="00454CB6" w:rsidRDefault="0007555B" w:rsidP="00122A4C">
      <w:pPr>
        <w:spacing w:after="0" w:line="240" w:lineRule="auto"/>
        <w:ind w:left="4253"/>
        <w:jc w:val="right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EB45A8" w:rsidRDefault="005F4AD2" w:rsidP="00122A4C">
      <w:pPr>
        <w:spacing w:after="0" w:line="240" w:lineRule="auto"/>
        <w:ind w:left="4253"/>
        <w:jc w:val="right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г. Пушкино, Московской области</w:t>
      </w:r>
    </w:p>
    <w:p w:rsidR="00DF57A3" w:rsidRDefault="00487B75" w:rsidP="00122A4C">
      <w:pPr>
        <w:spacing w:after="0" w:line="240" w:lineRule="auto"/>
        <w:ind w:left="4253"/>
        <w:jc w:val="right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__________________________</w:t>
      </w:r>
    </w:p>
    <w:p w:rsidR="00EB45A8" w:rsidRDefault="00487B75">
      <w:pPr>
        <w:spacing w:after="0"/>
        <w:jc w:val="right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Контактный телефон:__________________________</w:t>
      </w:r>
    </w:p>
    <w:p w:rsidR="00EB45A8" w:rsidRDefault="00EB45A8">
      <w:pPr>
        <w:spacing w:after="0"/>
        <w:jc w:val="right"/>
      </w:pPr>
    </w:p>
    <w:p w:rsidR="00487B75" w:rsidRDefault="00487B75">
      <w:pPr>
        <w:spacing w:after="0"/>
        <w:jc w:val="center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EB45A8" w:rsidRDefault="00454CB6">
      <w:pPr>
        <w:spacing w:after="0"/>
        <w:jc w:val="center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Уважаем</w:t>
      </w:r>
      <w:r w:rsidR="006F247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ый </w:t>
      </w:r>
      <w:r w:rsidR="00487B75">
        <w:rPr>
          <w:rFonts w:ascii="Times New Roman" w:hAnsi="Times New Roman" w:cs="Times New Roman"/>
          <w:sz w:val="28"/>
          <w:szCs w:val="28"/>
          <w:shd w:val="clear" w:color="auto" w:fill="FFFFFF"/>
        </w:rPr>
        <w:t>Владимир Владимирович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!</w:t>
      </w:r>
    </w:p>
    <w:p w:rsidR="00454CB6" w:rsidRDefault="00454CB6">
      <w:pPr>
        <w:spacing w:after="0"/>
        <w:jc w:val="center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487B75" w:rsidRDefault="00487B75" w:rsidP="001B79C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В нашем городе творятся вещи, несовместимые с положениями Конституции Российской Федерации и Законодательства.</w:t>
      </w:r>
    </w:p>
    <w:p w:rsidR="00487B75" w:rsidRDefault="00487B75" w:rsidP="001B79C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Людей нашего города, нашего района Серебрянка загоняют в условия, в которых не представляется возможности полноценно жить и работать, растить  детей – достойных граждан нашей великой страны!</w:t>
      </w:r>
    </w:p>
    <w:p w:rsidR="00487B75" w:rsidRDefault="00487B75" w:rsidP="001B79C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И все в угоду недобросовестным застройщикам и администрации Пушкинского муниципального района и Правительства Московской области.</w:t>
      </w:r>
    </w:p>
    <w:p w:rsidR="00487B75" w:rsidRDefault="00487B75" w:rsidP="001B79C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EB45A8" w:rsidRDefault="00487B75" w:rsidP="001B79C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Просим Вас, как гаранта Конституции, </w:t>
      </w:r>
      <w:r w:rsidR="005F4AD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защитить интересы и конституционное право жителей нашего микрорайона на благоприятную среду проживания от интересов недобросовестных застройщиков </w:t>
      </w:r>
      <w:r w:rsidR="005F4AD2">
        <w:rPr>
          <w:rFonts w:ascii="Times New Roman" w:hAnsi="Times New Roman" w:cs="Times New Roman"/>
          <w:bCs/>
          <w:sz w:val="28"/>
          <w:szCs w:val="28"/>
        </w:rPr>
        <w:t>Закрытое акционерное общество «ЕВРОСИБСПЕЦСТРОЙ»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,</w:t>
      </w:r>
      <w:r w:rsidR="005F4AD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администрации Пу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шкинского муниципального района и, как оказалось, Правительства Московской области.</w:t>
      </w:r>
    </w:p>
    <w:p w:rsidR="00DF57A3" w:rsidRDefault="00DF57A3" w:rsidP="001B79C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6F2476" w:rsidRDefault="006F2476" w:rsidP="001B79C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Наши права </w:t>
      </w:r>
      <w:r w:rsidR="00487B7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нарушаются новой концепцией  проекта застройки, Микрорайона Серебрянка: </w:t>
      </w:r>
    </w:p>
    <w:p w:rsidR="006F2476" w:rsidRDefault="00487B75" w:rsidP="006F2476">
      <w:pPr>
        <w:pStyle w:val="ae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В данном проекте отсутствуют</w:t>
      </w:r>
      <w:r w:rsidR="006F247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все разумные условия для нормального проживания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(хотя условно соблюдаются на верхнем уровне весьма сомнительно рассчитанные нормативы по плотности застройки и проживания, но не поддаются критике обеспеченность новых жителей детскими садами, школами, детскими и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lastRenderedPageBreak/>
        <w:t>спортивными площадками, объектами социальной, транспортной инфраструктуры, обеспеченности внутриквартальными проездами, парковками и пр.)</w:t>
      </w:r>
      <w:r w:rsidR="006F2476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</w:p>
    <w:p w:rsidR="006F2476" w:rsidRDefault="006F2476" w:rsidP="006F2476">
      <w:pPr>
        <w:pStyle w:val="ae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Во время подготовки и проведения Публичных слушаний по данн</w:t>
      </w:r>
      <w:r w:rsidR="00487B75">
        <w:rPr>
          <w:rFonts w:ascii="Times New Roman" w:hAnsi="Times New Roman" w:cs="Times New Roman"/>
          <w:sz w:val="28"/>
          <w:szCs w:val="28"/>
          <w:shd w:val="clear" w:color="auto" w:fill="FFFFFF"/>
        </w:rPr>
        <w:t>ому проекту 3 августа 2015 года было допущено множество нарушений. На жалобу жителей в Прокуратуру Пушкинского района</w:t>
      </w:r>
      <w:r w:rsidR="00864F1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F61269">
        <w:rPr>
          <w:rFonts w:ascii="Times New Roman" w:hAnsi="Times New Roman" w:cs="Times New Roman"/>
          <w:sz w:val="28"/>
          <w:szCs w:val="28"/>
          <w:shd w:val="clear" w:color="auto" w:fill="FFFFFF"/>
        </w:rPr>
        <w:t>от 12.08.2015г.</w:t>
      </w:r>
      <w:r w:rsidR="00864F1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487B75">
        <w:rPr>
          <w:rFonts w:ascii="Times New Roman" w:hAnsi="Times New Roman" w:cs="Times New Roman"/>
          <w:sz w:val="28"/>
          <w:szCs w:val="28"/>
          <w:shd w:val="clear" w:color="auto" w:fill="FFFFFF"/>
        </w:rPr>
        <w:t>до сих пор не было ни официального ответа, ни какой-либо  реакции.</w:t>
      </w:r>
    </w:p>
    <w:p w:rsidR="006F2476" w:rsidRPr="006F2476" w:rsidRDefault="006F2476" w:rsidP="006F2476">
      <w:pPr>
        <w:pStyle w:val="ae"/>
        <w:spacing w:after="0" w:line="240" w:lineRule="auto"/>
        <w:ind w:left="106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EB45A8" w:rsidRDefault="005F4AD2" w:rsidP="001B79C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Сог</w:t>
      </w:r>
      <w:r w:rsidR="00864F12">
        <w:rPr>
          <w:rFonts w:ascii="Times New Roman" w:hAnsi="Times New Roman" w:cs="Times New Roman"/>
          <w:sz w:val="28"/>
          <w:szCs w:val="28"/>
          <w:shd w:val="clear" w:color="auto" w:fill="FFFFFF"/>
        </w:rPr>
        <w:t>ласно новому проекту планировки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 нашем микрорайоне вместо недостроенного односекционного корпуса дома №  </w:t>
      </w:r>
      <w:r w:rsidRPr="00454CB6">
        <w:rPr>
          <w:rFonts w:ascii="Times New Roman" w:hAnsi="Times New Roman" w:cs="Times New Roman"/>
          <w:sz w:val="28"/>
          <w:szCs w:val="28"/>
          <w:shd w:val="clear" w:color="auto" w:fill="FFFFFF"/>
        </w:rPr>
        <w:t>47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(Микрорайон Серебрянка, г. Пушкино Московской области) и сквера, посвященного 70-летию Победы, который был обещан и запланирован предыдущим проектом, а также детского садика и пристройке к средней общеобразовательной школе №6 планируется построить:</w:t>
      </w:r>
    </w:p>
    <w:p w:rsidR="00EB45A8" w:rsidRDefault="005F4AD2" w:rsidP="001B79C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13-этажный корпус параллельно дому № 53 вместо детских и спортивных площадок и детского сада,</w:t>
      </w:r>
    </w:p>
    <w:p w:rsidR="00EB45A8" w:rsidRDefault="005F4AD2" w:rsidP="001B79C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4-секционный</w:t>
      </w:r>
      <w:r w:rsidR="007C6DB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17-этажный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корпус</w:t>
      </w:r>
      <w:r w:rsidR="007C6DB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на месте ранее планируемого </w:t>
      </w:r>
      <w:r w:rsidR="007C6DB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9-этажного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недостроенного дома,</w:t>
      </w:r>
    </w:p>
    <w:p w:rsidR="007C6DBA" w:rsidRDefault="005F4AD2" w:rsidP="001B79C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5-секционный 17-этажный корпус вместо сквера.                                      </w:t>
      </w:r>
      <w:bookmarkStart w:id="1" w:name="__DdeLink__44_510329293"/>
    </w:p>
    <w:p w:rsidR="00EB45A8" w:rsidRDefault="00454CB6" w:rsidP="001B79C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От Главного управления архитектуры и градостроительства Московской области </w:t>
      </w:r>
      <w:r w:rsidR="005F4AD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был ответ на обращение </w:t>
      </w:r>
      <w:r w:rsidR="00F61269">
        <w:rPr>
          <w:rFonts w:ascii="Times New Roman" w:hAnsi="Times New Roman" w:cs="Times New Roman"/>
          <w:sz w:val="28"/>
          <w:szCs w:val="28"/>
          <w:shd w:val="clear" w:color="auto" w:fill="FFFFFF"/>
        </w:rPr>
        <w:t>жителя г. Пушкино</w:t>
      </w:r>
      <w:r w:rsidR="005F4AD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о</w:t>
      </w:r>
      <w:r w:rsidR="005F4AD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т </w:t>
      </w:r>
      <w:r w:rsidR="00A65E85">
        <w:rPr>
          <w:rFonts w:ascii="Times New Roman" w:hAnsi="Times New Roman" w:cs="Times New Roman"/>
          <w:sz w:val="28"/>
          <w:szCs w:val="28"/>
          <w:shd w:val="clear" w:color="auto" w:fill="FFFFFF"/>
        </w:rPr>
        <w:t>08</w:t>
      </w:r>
      <w:r w:rsidR="005F4AD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A65E85">
        <w:rPr>
          <w:rFonts w:ascii="Times New Roman" w:hAnsi="Times New Roman" w:cs="Times New Roman"/>
          <w:sz w:val="28"/>
          <w:szCs w:val="28"/>
          <w:shd w:val="clear" w:color="auto" w:fill="FFFFFF"/>
        </w:rPr>
        <w:t>декабря</w:t>
      </w:r>
      <w:r w:rsidR="005F4AD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2014 года за №31</w:t>
      </w:r>
      <w:r w:rsidR="00A65E85">
        <w:rPr>
          <w:rFonts w:ascii="Times New Roman" w:hAnsi="Times New Roman" w:cs="Times New Roman"/>
          <w:sz w:val="28"/>
          <w:szCs w:val="28"/>
          <w:shd w:val="clear" w:color="auto" w:fill="FFFFFF"/>
        </w:rPr>
        <w:t>Т</w:t>
      </w:r>
      <w:r w:rsidR="005F4AD2">
        <w:rPr>
          <w:rFonts w:ascii="Times New Roman" w:hAnsi="Times New Roman" w:cs="Times New Roman"/>
          <w:sz w:val="28"/>
          <w:szCs w:val="28"/>
          <w:shd w:val="clear" w:color="auto" w:fill="FFFFFF"/>
        </w:rPr>
        <w:t>Г-</w:t>
      </w:r>
      <w:r w:rsidR="00A65E85">
        <w:rPr>
          <w:rFonts w:ascii="Times New Roman" w:hAnsi="Times New Roman" w:cs="Times New Roman"/>
          <w:sz w:val="28"/>
          <w:szCs w:val="28"/>
          <w:shd w:val="clear" w:color="auto" w:fill="FFFFFF"/>
        </w:rPr>
        <w:t>3916</w:t>
      </w:r>
      <w:r w:rsidR="005F4AD2" w:rsidRPr="00454CB6">
        <w:rPr>
          <w:rFonts w:ascii="Times New Roman" w:hAnsi="Times New Roman" w:cs="Times New Roman"/>
          <w:sz w:val="28"/>
          <w:szCs w:val="28"/>
          <w:shd w:val="clear" w:color="auto" w:fill="FFFFFF"/>
        </w:rPr>
        <w:t>/11</w:t>
      </w:r>
      <w:bookmarkEnd w:id="1"/>
      <w:r w:rsidR="007C6DB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5F4AD2">
        <w:rPr>
          <w:rFonts w:ascii="Times New Roman" w:hAnsi="Times New Roman" w:cs="Times New Roman"/>
          <w:sz w:val="28"/>
          <w:szCs w:val="28"/>
          <w:shd w:val="clear" w:color="auto" w:fill="FFFFFF"/>
        </w:rPr>
        <w:t>было указано что данная концепция не отвечает условиям организации здоровой, удобной и безопасной среды проживания населения, отвечающей его социальным, культурным и бытовым потребностям. Однако данные рекомендации не воз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ы</w:t>
      </w:r>
      <w:r w:rsidR="005F4AD2">
        <w:rPr>
          <w:rFonts w:ascii="Times New Roman" w:hAnsi="Times New Roman" w:cs="Times New Roman"/>
          <w:sz w:val="28"/>
          <w:szCs w:val="28"/>
          <w:shd w:val="clear" w:color="auto" w:fill="FFFFFF"/>
        </w:rPr>
        <w:t>мели никакого воздействия на Администрацию Пушкинского муниципального района и застройщика  ЗАО «ЕВРОСИБСПЕЦСТРОЙ».</w:t>
      </w:r>
    </w:p>
    <w:p w:rsidR="00454CB6" w:rsidRDefault="005F4AD2" w:rsidP="001B79C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Проект планировки территории является основой для разработки проектов межевания территорий </w:t>
      </w:r>
      <w:r w:rsidR="00454CB6">
        <w:rPr>
          <w:rFonts w:ascii="Times New Roman" w:hAnsi="Times New Roman" w:cs="Times New Roman"/>
          <w:sz w:val="28"/>
          <w:szCs w:val="28"/>
          <w:shd w:val="clear" w:color="auto" w:fill="FFFFFF"/>
        </w:rPr>
        <w:t>(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Закон №41-ФЗ от 20.03.2011г.</w:t>
      </w:r>
      <w:r w:rsidR="00454CB6">
        <w:rPr>
          <w:rFonts w:ascii="Times New Roman" w:hAnsi="Times New Roman" w:cs="Times New Roman"/>
          <w:sz w:val="28"/>
          <w:szCs w:val="28"/>
          <w:shd w:val="clear" w:color="auto" w:fill="FFFFFF"/>
        </w:rPr>
        <w:t>).</w:t>
      </w:r>
    </w:p>
    <w:p w:rsidR="00454CB6" w:rsidRDefault="005F4AD2" w:rsidP="001B79C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Этот закон гласит-подготовка проектов межевания территорий осуществляется применительно к уже застроенным территориям и определение границ, если они не определены, осуществляется в соответствии с нормами отвода земельных участков под многоквартирные дома установленными Федеральными законами и техническими регламентами, часть 4, в редакции Федерального закона от 23.06.2014г. №171-ФЗ</w:t>
      </w:r>
      <w:r w:rsidR="00454CB6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</w:p>
    <w:p w:rsidR="00EB45A8" w:rsidRDefault="005F4AD2" w:rsidP="001B79C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Согласно проекту застройщика участок застройки накладывается на земельный участок дома №53 микрорайон Серебрянка. </w:t>
      </w:r>
      <w:r w:rsidR="00454CB6">
        <w:rPr>
          <w:rFonts w:ascii="Times New Roman" w:hAnsi="Times New Roman" w:cs="Times New Roman"/>
          <w:sz w:val="28"/>
          <w:szCs w:val="28"/>
          <w:shd w:val="clear" w:color="auto" w:fill="FFFFFF"/>
        </w:rPr>
        <w:t>Данный факт является основанием для отказа в согласовании представленного на обсуждение проекта.</w:t>
      </w:r>
    </w:p>
    <w:p w:rsidR="00DF57A3" w:rsidRDefault="00DF57A3" w:rsidP="001B79C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EB45A8" w:rsidRDefault="005F4AD2" w:rsidP="001B79C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В случае, если дома будут построены, жизнь в микрорайоне будет невыносимой и будут нарушены все возможные нормы</w:t>
      </w:r>
      <w:r w:rsidR="00454CB6">
        <w:rPr>
          <w:rFonts w:ascii="Times New Roman" w:hAnsi="Times New Roman" w:cs="Times New Roman"/>
          <w:sz w:val="28"/>
          <w:szCs w:val="28"/>
          <w:shd w:val="clear" w:color="auto" w:fill="FFFFFF"/>
        </w:rPr>
        <w:t>:</w:t>
      </w:r>
    </w:p>
    <w:p w:rsidR="00EB45A8" w:rsidRDefault="005F4AD2" w:rsidP="001B79C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lastRenderedPageBreak/>
        <w:t>жителям дома №53 (5-этажка) полностью будет перекрыто естественное освещ</w:t>
      </w:r>
      <w:r w:rsidR="00454CB6">
        <w:rPr>
          <w:rFonts w:ascii="Times New Roman" w:hAnsi="Times New Roman" w:cs="Times New Roman"/>
          <w:sz w:val="28"/>
          <w:szCs w:val="28"/>
          <w:shd w:val="clear" w:color="auto" w:fill="FFFFFF"/>
        </w:rPr>
        <w:t>ение, нарушены нормы инсоляции;</w:t>
      </w:r>
    </w:p>
    <w:p w:rsidR="00EB45A8" w:rsidRDefault="005F4AD2" w:rsidP="001B79C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дорожная сеть, не модернизировавшаяся со времен строительства микрорайона в 70-х годах прошлого века, уже сейчас не выдерживает нагрузки автотранспорта в связи с заселением новостроек в микрорайоне (дома №48/1, 48/2), район задыхается без парковок,</w:t>
      </w:r>
    </w:p>
    <w:p w:rsidR="00EB45A8" w:rsidRDefault="005F4AD2" w:rsidP="001B79C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недостаток мест в детских садах уже сейчас превышает все разумные пределы, все объекты социальной инфраструктуры (больница, поликлиники взрослая и детская, школы переполнены и не справляются с возросшей нагрузкой в связи с бездумной политикой строительства жилья, </w:t>
      </w:r>
    </w:p>
    <w:p w:rsidR="00EB45A8" w:rsidRDefault="005F4AD2" w:rsidP="001B79C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внутри кварталов два легковых автомобиля не могут разъехатся, пожарная техника в случае чрезвычайной ситуации просто не сможет подъехать к домам</w:t>
      </w:r>
      <w:r w:rsidR="00454CB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(прецедент случился в январе 2012 года в доме №48/1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,</w:t>
      </w:r>
    </w:p>
    <w:p w:rsidR="00EB45A8" w:rsidRDefault="005F4AD2" w:rsidP="001B79C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часть проекта захватывает водоохранную зону, что противоречит нормам Водного кодекса РФ.</w:t>
      </w:r>
    </w:p>
    <w:p w:rsidR="00EB45A8" w:rsidRDefault="005F4AD2" w:rsidP="001B79C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Встречи и обращения в администрацию Пушкинского района результатов не дают, нас просто не хотят слышать, прикрываясь интересами обманутых дольщиков недостроенного дома № </w:t>
      </w:r>
      <w:r w:rsidRPr="00454CB6">
        <w:rPr>
          <w:rFonts w:ascii="Times New Roman" w:hAnsi="Times New Roman" w:cs="Times New Roman"/>
          <w:sz w:val="28"/>
          <w:szCs w:val="28"/>
          <w:shd w:val="clear" w:color="auto" w:fill="FFFFFF"/>
        </w:rPr>
        <w:t>47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="007C6DB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На встрече с заместителем министра строительного комплекса Московской области В.Г, Сомовым инициативной группе жителей было прямо сказано, что альтернатив нет и администрация Пушкинского муниципального района даже не собирается искать другой выход из сложившейся ситуации, даже несмотря на многочисленные протесты жителей и обращения во все возможные инстанции.</w:t>
      </w:r>
    </w:p>
    <w:p w:rsidR="00EB45A8" w:rsidRDefault="005F4AD2" w:rsidP="001B79C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Но мы не должны страдать от чьей-то халатности!</w:t>
      </w:r>
    </w:p>
    <w:p w:rsidR="00EB45A8" w:rsidRDefault="005F4AD2" w:rsidP="001B79C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Мы хотим жить в благоустроенном районе, а не в гетто, сформированном застройщиком при попустительстве районной администрации.</w:t>
      </w:r>
    </w:p>
    <w:p w:rsidR="00DF57A3" w:rsidRDefault="00DF57A3" w:rsidP="001B79C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6F2476" w:rsidRDefault="005F4AD2" w:rsidP="001B79C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Пожалуйста, возьмите под личный контроль ситуацию с несоответствующим никаким разумным пределам строительством многоэтажного жилья и недопустимой градостроительной политикой администрации Пушкинского района.</w:t>
      </w:r>
      <w:r w:rsidR="006F247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6F2476" w:rsidRPr="006F2476">
        <w:rPr>
          <w:rFonts w:ascii="Times New Roman" w:hAnsi="Times New Roman" w:cs="Times New Roman"/>
          <w:sz w:val="28"/>
          <w:szCs w:val="28"/>
          <w:shd w:val="clear" w:color="auto" w:fill="FFFFFF"/>
        </w:rPr>
        <w:t>А также всей ситуации с обманутыми дольщиками в целом.</w:t>
      </w:r>
    </w:p>
    <w:p w:rsidR="00EB45A8" w:rsidRDefault="005F4AD2" w:rsidP="001B79C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Просим  учитывать мнение жителей, выступающих против данного проекта планировки территории, нарушения норм строительства и за формирование разумной градостроительной политики в Пушкинском муниципальном районе.</w:t>
      </w:r>
    </w:p>
    <w:p w:rsidR="005E6477" w:rsidRPr="00A65E85" w:rsidRDefault="00A65E85" w:rsidP="007C6DB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Также сообщаем, что Публичные слушания 3 августа 2015 года состоялись</w:t>
      </w:r>
      <w:r w:rsidR="00E1763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и б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ыли проведены с</w:t>
      </w:r>
      <w:r w:rsidR="00E1763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многочисленными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нарушениями</w:t>
      </w:r>
      <w:r w:rsidR="00E17635">
        <w:rPr>
          <w:rFonts w:ascii="Times New Roman" w:hAnsi="Times New Roman" w:cs="Times New Roman"/>
          <w:sz w:val="28"/>
          <w:szCs w:val="28"/>
          <w:shd w:val="clear" w:color="auto" w:fill="FFFFFF"/>
        </w:rPr>
        <w:t>. Так, например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:</w:t>
      </w:r>
      <w:r w:rsidR="007C6DB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были</w:t>
      </w:r>
      <w:r w:rsidR="00DF57A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учтены </w:t>
      </w:r>
      <w:r w:rsidR="005F4AD2" w:rsidRPr="00A65E85">
        <w:rPr>
          <w:rFonts w:ascii="Times New Roman" w:hAnsi="Times New Roman" w:cs="Times New Roman"/>
          <w:sz w:val="28"/>
          <w:szCs w:val="28"/>
          <w:shd w:val="clear" w:color="auto" w:fill="FFFFFF"/>
        </w:rPr>
        <w:t>голоса «за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застройку</w:t>
      </w:r>
      <w:r w:rsidR="005F4AD2" w:rsidRPr="00A65E85">
        <w:rPr>
          <w:rFonts w:ascii="Times New Roman" w:hAnsi="Times New Roman" w:cs="Times New Roman"/>
          <w:sz w:val="28"/>
          <w:szCs w:val="28"/>
          <w:shd w:val="clear" w:color="auto" w:fill="FFFFFF"/>
        </w:rPr>
        <w:t>» (например, в соответствии с нормативными документами, дольщики дома № 47 не имеют права голосовать, если они не зарегистрированы в Пушкинском муниципальном районе и не имеют собственности)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,</w:t>
      </w:r>
    </w:p>
    <w:p w:rsidR="005E6477" w:rsidRDefault="00DF57A3" w:rsidP="001B79C8">
      <w:pPr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lastRenderedPageBreak/>
        <w:t>о</w:t>
      </w:r>
      <w:r w:rsidR="005F4AD2" w:rsidRPr="00A65E85">
        <w:rPr>
          <w:rFonts w:ascii="Times New Roman" w:hAnsi="Times New Roman" w:cs="Times New Roman"/>
          <w:sz w:val="28"/>
          <w:szCs w:val="28"/>
          <w:shd w:val="clear" w:color="auto" w:fill="FFFFFF"/>
        </w:rPr>
        <w:t>бъявление о проведении слушаний должно состояться не позднее, чем за 30 дней до даты слушаний в соответствии с п. 8 статьи 28 Градостроительного кодекса Российской Федерации (Постановление Администрации – от 10 июля 2015 года, слушания назначены на 3 августа 2015 года)</w:t>
      </w:r>
      <w:r w:rsidR="001B79C8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</w:p>
    <w:p w:rsidR="001B79C8" w:rsidRDefault="001B79C8" w:rsidP="001B79C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1B79C8" w:rsidRDefault="001B79C8" w:rsidP="001B79C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Жители микрорайона предлагают следующий вариант решения проблемы:</w:t>
      </w:r>
    </w:p>
    <w:p w:rsidR="005E6477" w:rsidRPr="001B79C8" w:rsidRDefault="005F4AD2" w:rsidP="001B79C8">
      <w:pPr>
        <w:pStyle w:val="ae"/>
        <w:numPr>
          <w:ilvl w:val="0"/>
          <w:numId w:val="3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1B79C8">
        <w:rPr>
          <w:rFonts w:ascii="Times New Roman" w:hAnsi="Times New Roman" w:cs="Times New Roman"/>
          <w:sz w:val="28"/>
          <w:szCs w:val="28"/>
          <w:shd w:val="clear" w:color="auto" w:fill="FFFFFF"/>
        </w:rPr>
        <w:t>Достройка дома 47 для обманутых дольщиков  старом фундаменте по старому проекту</w:t>
      </w:r>
      <w:r w:rsidR="001B79C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на основании открытого конкурса строительной организации-подрядчика;</w:t>
      </w:r>
    </w:p>
    <w:p w:rsidR="005E6477" w:rsidRPr="001B79C8" w:rsidRDefault="005F4AD2" w:rsidP="001B79C8">
      <w:pPr>
        <w:pStyle w:val="ae"/>
        <w:numPr>
          <w:ilvl w:val="0"/>
          <w:numId w:val="3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1B79C8">
        <w:rPr>
          <w:rFonts w:ascii="Times New Roman" w:hAnsi="Times New Roman" w:cs="Times New Roman"/>
          <w:sz w:val="28"/>
          <w:szCs w:val="28"/>
          <w:shd w:val="clear" w:color="auto" w:fill="FFFFFF"/>
        </w:rPr>
        <w:t>Обеспечение микрорайона социальной и транспортной инфраструктурой  (отдельностоящий</w:t>
      </w:r>
      <w:r w:rsidR="001B79C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муниципальный детский сад, расширение школы №6</w:t>
      </w:r>
      <w:r w:rsidRPr="001B79C8">
        <w:rPr>
          <w:rFonts w:ascii="Times New Roman" w:hAnsi="Times New Roman" w:cs="Times New Roman"/>
          <w:sz w:val="28"/>
          <w:szCs w:val="28"/>
          <w:shd w:val="clear" w:color="auto" w:fill="FFFFFF"/>
        </w:rPr>
        <w:t>, реконструкция внутриквартальных проездов, оборудование тротуаров, парковочных карманов, ливневой канализации, обеспечение существующих новостроек объездной дорогой по старому проекту плана)</w:t>
      </w:r>
      <w:r w:rsidR="001B79C8">
        <w:rPr>
          <w:rFonts w:ascii="Times New Roman" w:hAnsi="Times New Roman" w:cs="Times New Roman"/>
          <w:sz w:val="28"/>
          <w:szCs w:val="28"/>
          <w:shd w:val="clear" w:color="auto" w:fill="FFFFFF"/>
        </w:rPr>
        <w:t>;</w:t>
      </w:r>
    </w:p>
    <w:p w:rsidR="005E6477" w:rsidRPr="001B79C8" w:rsidRDefault="005F4AD2" w:rsidP="001B79C8">
      <w:pPr>
        <w:pStyle w:val="ae"/>
        <w:numPr>
          <w:ilvl w:val="0"/>
          <w:numId w:val="3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1B79C8">
        <w:rPr>
          <w:rFonts w:ascii="Times New Roman" w:hAnsi="Times New Roman" w:cs="Times New Roman"/>
          <w:sz w:val="28"/>
          <w:szCs w:val="28"/>
          <w:shd w:val="clear" w:color="auto" w:fill="FFFFFF"/>
        </w:rPr>
        <w:t>Обустройство обещанного сквера</w:t>
      </w:r>
      <w:r w:rsidR="001B79C8">
        <w:rPr>
          <w:rFonts w:ascii="Times New Roman" w:hAnsi="Times New Roman" w:cs="Times New Roman"/>
          <w:sz w:val="28"/>
          <w:szCs w:val="28"/>
          <w:shd w:val="clear" w:color="auto" w:fill="FFFFFF"/>
        </w:rPr>
        <w:t>;</w:t>
      </w:r>
    </w:p>
    <w:p w:rsidR="005E6477" w:rsidRPr="001B79C8" w:rsidRDefault="005F4AD2" w:rsidP="001B79C8">
      <w:pPr>
        <w:pStyle w:val="ae"/>
        <w:numPr>
          <w:ilvl w:val="0"/>
          <w:numId w:val="3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1B79C8">
        <w:rPr>
          <w:rFonts w:ascii="Times New Roman" w:hAnsi="Times New Roman" w:cs="Times New Roman"/>
          <w:sz w:val="28"/>
          <w:szCs w:val="28"/>
          <w:shd w:val="clear" w:color="auto" w:fill="FFFFFF"/>
        </w:rPr>
        <w:t>Выделение компенсационного участка земли застройщику на окраине города Пушкино</w:t>
      </w:r>
      <w:r w:rsidR="001B79C8">
        <w:rPr>
          <w:rFonts w:ascii="Times New Roman" w:hAnsi="Times New Roman" w:cs="Times New Roman"/>
          <w:sz w:val="28"/>
          <w:szCs w:val="28"/>
          <w:shd w:val="clear" w:color="auto" w:fill="FFFFFF"/>
        </w:rPr>
        <w:t>;</w:t>
      </w:r>
    </w:p>
    <w:p w:rsidR="005E6477" w:rsidRPr="001B79C8" w:rsidRDefault="005F4AD2" w:rsidP="001B79C8">
      <w:pPr>
        <w:pStyle w:val="ae"/>
        <w:numPr>
          <w:ilvl w:val="0"/>
          <w:numId w:val="3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1B79C8">
        <w:rPr>
          <w:rFonts w:ascii="Times New Roman" w:hAnsi="Times New Roman" w:cs="Times New Roman"/>
          <w:sz w:val="28"/>
          <w:szCs w:val="28"/>
          <w:shd w:val="clear" w:color="auto" w:fill="FFFFFF"/>
        </w:rPr>
        <w:t>Обременение всех застройщиков района расширением детской поликлиники</w:t>
      </w:r>
      <w:r w:rsidR="001B79C8">
        <w:rPr>
          <w:rFonts w:ascii="Times New Roman" w:hAnsi="Times New Roman" w:cs="Times New Roman"/>
          <w:sz w:val="28"/>
          <w:szCs w:val="28"/>
          <w:shd w:val="clear" w:color="auto" w:fill="FFFFFF"/>
        </w:rPr>
        <w:t>;</w:t>
      </w:r>
    </w:p>
    <w:p w:rsidR="005E6477" w:rsidRPr="001B79C8" w:rsidRDefault="005F4AD2" w:rsidP="001B79C8">
      <w:pPr>
        <w:pStyle w:val="ae"/>
        <w:numPr>
          <w:ilvl w:val="0"/>
          <w:numId w:val="3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1B79C8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Запрет на новое строительство</w:t>
      </w:r>
      <w:r w:rsidR="001B79C8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 xml:space="preserve"> в Пушкино</w:t>
      </w:r>
      <w:r w:rsidRPr="001B79C8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 xml:space="preserve"> до принятия генерального плана развития города</w:t>
      </w:r>
      <w:r w:rsidR="001B79C8" w:rsidRPr="001B79C8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.</w:t>
      </w:r>
    </w:p>
    <w:p w:rsidR="00512B15" w:rsidRDefault="00512B15">
      <w:pPr>
        <w:rPr>
          <w:rFonts w:ascii="Times New Roman" w:hAnsi="Times New Roman"/>
          <w:b/>
          <w:bCs/>
          <w:sz w:val="28"/>
          <w:szCs w:val="28"/>
        </w:rPr>
      </w:pPr>
    </w:p>
    <w:p w:rsidR="007C6DBA" w:rsidRDefault="007C6DBA">
      <w:pPr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Прошу Вас, Владимир Владимирович, обратить внимание на вопиющую безответственность местной администрации.</w:t>
      </w:r>
    </w:p>
    <w:p w:rsidR="00512B15" w:rsidRDefault="007C6DBA">
      <w:pPr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Мы доведены до предела действиями </w:t>
      </w:r>
      <w:r w:rsidR="00377831">
        <w:rPr>
          <w:rFonts w:ascii="Times New Roman" w:hAnsi="Times New Roman"/>
          <w:b/>
          <w:bCs/>
          <w:sz w:val="28"/>
          <w:szCs w:val="28"/>
        </w:rPr>
        <w:t>наших чиновников, явно заинтересованных в реализации этого чудовищного с точки зрения жителя города проекта.</w:t>
      </w:r>
    </w:p>
    <w:p w:rsidR="00512B15" w:rsidRDefault="007C6DBA">
      <w:pPr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С уважением,        </w:t>
      </w:r>
    </w:p>
    <w:p w:rsidR="00512B15" w:rsidRDefault="00512B15">
      <w:pPr>
        <w:rPr>
          <w:rFonts w:ascii="Times New Roman" w:hAnsi="Times New Roman"/>
          <w:b/>
          <w:bCs/>
          <w:sz w:val="28"/>
          <w:szCs w:val="28"/>
        </w:rPr>
      </w:pPr>
    </w:p>
    <w:p w:rsidR="00512B15" w:rsidRDefault="00512B15">
      <w:pPr>
        <w:rPr>
          <w:rFonts w:ascii="Times New Roman" w:hAnsi="Times New Roman"/>
          <w:b/>
          <w:bCs/>
          <w:sz w:val="28"/>
          <w:szCs w:val="28"/>
        </w:rPr>
      </w:pPr>
    </w:p>
    <w:p w:rsidR="00512B15" w:rsidRDefault="00512B15">
      <w:pPr>
        <w:rPr>
          <w:rFonts w:ascii="Times New Roman" w:hAnsi="Times New Roman"/>
          <w:b/>
          <w:bCs/>
          <w:sz w:val="28"/>
          <w:szCs w:val="28"/>
        </w:rPr>
      </w:pPr>
    </w:p>
    <w:p w:rsidR="00512B15" w:rsidRDefault="00512B15">
      <w:pPr>
        <w:rPr>
          <w:rFonts w:ascii="Times New Roman" w:hAnsi="Times New Roman"/>
          <w:b/>
          <w:bCs/>
          <w:sz w:val="28"/>
          <w:szCs w:val="28"/>
        </w:rPr>
      </w:pPr>
    </w:p>
    <w:p w:rsidR="00512B15" w:rsidRDefault="00512B15">
      <w:pPr>
        <w:rPr>
          <w:rFonts w:ascii="Times New Roman" w:hAnsi="Times New Roman"/>
          <w:b/>
          <w:bCs/>
          <w:sz w:val="28"/>
          <w:szCs w:val="28"/>
        </w:rPr>
      </w:pPr>
    </w:p>
    <w:p w:rsidR="00EB45A8" w:rsidRDefault="00EB45A8"/>
    <w:sectPr w:rsidR="00EB45A8" w:rsidSect="00A65E85">
      <w:footerReference w:type="default" r:id="rId8"/>
      <w:pgSz w:w="11906" w:h="16838"/>
      <w:pgMar w:top="1134" w:right="850" w:bottom="568" w:left="1701" w:header="0" w:footer="708" w:gutter="0"/>
      <w:cols w:space="720"/>
      <w:formProt w:val="0"/>
      <w:docGrid w:linePitch="360" w:charSpace="1228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E285B" w:rsidRDefault="009E285B">
      <w:pPr>
        <w:spacing w:after="0" w:line="240" w:lineRule="auto"/>
      </w:pPr>
      <w:r>
        <w:separator/>
      </w:r>
    </w:p>
  </w:endnote>
  <w:endnote w:type="continuationSeparator" w:id="0">
    <w:p w:rsidR="009E285B" w:rsidRDefault="009E285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icrosoft YaHei">
    <w:panose1 w:val="020B0503020204020204"/>
    <w:charset w:val="00"/>
    <w:family w:val="roman"/>
    <w:notTrueType/>
    <w:pitch w:val="default"/>
    <w:sig w:usb0="00000000" w:usb1="00000000" w:usb2="00000000" w:usb3="00000000" w:csb0="00000000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notTrueType/>
    <w:pitch w:val="variable"/>
    <w:sig w:usb0="00000201" w:usb1="00000000" w:usb2="00000000" w:usb3="00000000" w:csb0="00000004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B45A8" w:rsidRDefault="009E6F97">
    <w:pPr>
      <w:pStyle w:val="ac"/>
      <w:jc w:val="right"/>
    </w:pPr>
    <w:r>
      <w:fldChar w:fldCharType="begin"/>
    </w:r>
    <w:r w:rsidR="005F4AD2">
      <w:instrText>PAGE</w:instrText>
    </w:r>
    <w:r>
      <w:fldChar w:fldCharType="separate"/>
    </w:r>
    <w:r w:rsidR="00840CCB">
      <w:rPr>
        <w:noProof/>
      </w:rPr>
      <w:t>4</w:t>
    </w:r>
    <w:r>
      <w:fldChar w:fldCharType="end"/>
    </w:r>
  </w:p>
  <w:p w:rsidR="00EB45A8" w:rsidRDefault="00EB45A8">
    <w:pPr>
      <w:pStyle w:val="ac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E285B" w:rsidRDefault="009E285B">
      <w:pPr>
        <w:spacing w:after="0" w:line="240" w:lineRule="auto"/>
      </w:pPr>
      <w:r>
        <w:separator/>
      </w:r>
    </w:p>
  </w:footnote>
  <w:footnote w:type="continuationSeparator" w:id="0">
    <w:p w:rsidR="009E285B" w:rsidRDefault="009E285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4A8736D"/>
    <w:multiLevelType w:val="hybridMultilevel"/>
    <w:tmpl w:val="D1FE791C"/>
    <w:lvl w:ilvl="0" w:tplc="5110234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5F0811C4"/>
    <w:multiLevelType w:val="hybridMultilevel"/>
    <w:tmpl w:val="75221C9A"/>
    <w:lvl w:ilvl="0" w:tplc="9726F5E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18F6D7A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A540F28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A854134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02BAE5A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78CED55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1FB833E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9242854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CC0C36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>
    <w:nsid w:val="6BD214A7"/>
    <w:multiLevelType w:val="hybridMultilevel"/>
    <w:tmpl w:val="151E945A"/>
    <w:lvl w:ilvl="0" w:tplc="0419000F">
      <w:start w:val="1"/>
      <w:numFmt w:val="decimal"/>
      <w:lvlText w:val="%1.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79F8640F"/>
    <w:multiLevelType w:val="hybridMultilevel"/>
    <w:tmpl w:val="BAF86A98"/>
    <w:lvl w:ilvl="0" w:tplc="D6367C7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48B8124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E90277D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124DE9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8312C52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3C2A777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9EE0702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E62900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C0A02DF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EB45A8"/>
    <w:rsid w:val="0007555B"/>
    <w:rsid w:val="000945A7"/>
    <w:rsid w:val="00095171"/>
    <w:rsid w:val="00122A4C"/>
    <w:rsid w:val="001B79C8"/>
    <w:rsid w:val="00256E76"/>
    <w:rsid w:val="003352EB"/>
    <w:rsid w:val="00377831"/>
    <w:rsid w:val="00454CB6"/>
    <w:rsid w:val="00487B75"/>
    <w:rsid w:val="00512B15"/>
    <w:rsid w:val="005E6477"/>
    <w:rsid w:val="005F4AD2"/>
    <w:rsid w:val="006F1825"/>
    <w:rsid w:val="006F2476"/>
    <w:rsid w:val="007C6DBA"/>
    <w:rsid w:val="00840CCB"/>
    <w:rsid w:val="00864F12"/>
    <w:rsid w:val="008D3D36"/>
    <w:rsid w:val="009E285B"/>
    <w:rsid w:val="009E6F97"/>
    <w:rsid w:val="00A65E85"/>
    <w:rsid w:val="00AF38B9"/>
    <w:rsid w:val="00DF57A3"/>
    <w:rsid w:val="00E17635"/>
    <w:rsid w:val="00EB45A8"/>
    <w:rsid w:val="00F00FF7"/>
    <w:rsid w:val="00F6126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0945A7"/>
    <w:pPr>
      <w:suppressAutoHyphens/>
    </w:pPr>
    <w:rPr>
      <w:rFonts w:ascii="Calibri" w:eastAsia="SimSun" w:hAnsi="Calibri" w:cs="Calibri"/>
      <w:color w:val="00000A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0945A7"/>
  </w:style>
  <w:style w:type="character" w:customStyle="1" w:styleId="-">
    <w:name w:val="Интернет-ссылка"/>
    <w:basedOn w:val="a0"/>
    <w:rsid w:val="000945A7"/>
    <w:rPr>
      <w:color w:val="0000FF"/>
      <w:u w:val="single"/>
    </w:rPr>
  </w:style>
  <w:style w:type="character" w:customStyle="1" w:styleId="a3">
    <w:name w:val="Выделение жирным"/>
    <w:basedOn w:val="a0"/>
    <w:rsid w:val="000945A7"/>
    <w:rPr>
      <w:b/>
      <w:bCs/>
    </w:rPr>
  </w:style>
  <w:style w:type="character" w:customStyle="1" w:styleId="a4">
    <w:name w:val="Верхний колонтитул Знак"/>
    <w:basedOn w:val="a0"/>
    <w:rsid w:val="000945A7"/>
  </w:style>
  <w:style w:type="character" w:customStyle="1" w:styleId="a5">
    <w:name w:val="Нижний колонтитул Знак"/>
    <w:basedOn w:val="a0"/>
    <w:rsid w:val="000945A7"/>
  </w:style>
  <w:style w:type="paragraph" w:customStyle="1" w:styleId="a6">
    <w:name w:val="Заголовок"/>
    <w:basedOn w:val="a"/>
    <w:next w:val="a7"/>
    <w:rsid w:val="000945A7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7">
    <w:name w:val="Body Text"/>
    <w:basedOn w:val="a"/>
    <w:rsid w:val="000945A7"/>
    <w:pPr>
      <w:spacing w:after="120"/>
    </w:pPr>
  </w:style>
  <w:style w:type="paragraph" w:styleId="a8">
    <w:name w:val="List"/>
    <w:basedOn w:val="a7"/>
    <w:rsid w:val="000945A7"/>
    <w:rPr>
      <w:rFonts w:cs="Mangal"/>
    </w:rPr>
  </w:style>
  <w:style w:type="paragraph" w:styleId="a9">
    <w:name w:val="Title"/>
    <w:basedOn w:val="a"/>
    <w:rsid w:val="000945A7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aa">
    <w:name w:val="index heading"/>
    <w:basedOn w:val="a"/>
    <w:rsid w:val="000945A7"/>
    <w:pPr>
      <w:suppressLineNumbers/>
    </w:pPr>
    <w:rPr>
      <w:rFonts w:cs="Mangal"/>
    </w:rPr>
  </w:style>
  <w:style w:type="paragraph" w:customStyle="1" w:styleId="s1">
    <w:name w:val="s_1"/>
    <w:basedOn w:val="a"/>
    <w:rsid w:val="000945A7"/>
    <w:pPr>
      <w:spacing w:before="28" w:after="28" w:line="100" w:lineRule="atLeast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b">
    <w:name w:val="header"/>
    <w:basedOn w:val="a"/>
    <w:rsid w:val="000945A7"/>
    <w:pPr>
      <w:tabs>
        <w:tab w:val="center" w:pos="4677"/>
        <w:tab w:val="right" w:pos="9355"/>
      </w:tabs>
      <w:spacing w:after="0" w:line="100" w:lineRule="atLeast"/>
    </w:pPr>
  </w:style>
  <w:style w:type="paragraph" w:styleId="ac">
    <w:name w:val="footer"/>
    <w:basedOn w:val="a"/>
    <w:rsid w:val="000945A7"/>
    <w:pPr>
      <w:tabs>
        <w:tab w:val="center" w:pos="4677"/>
        <w:tab w:val="right" w:pos="9355"/>
      </w:tabs>
      <w:spacing w:after="0" w:line="100" w:lineRule="atLeast"/>
    </w:pPr>
  </w:style>
  <w:style w:type="table" w:styleId="ad">
    <w:name w:val="Table Grid"/>
    <w:basedOn w:val="a1"/>
    <w:uiPriority w:val="59"/>
    <w:rsid w:val="00454CB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e">
    <w:name w:val="List Paragraph"/>
    <w:basedOn w:val="a"/>
    <w:uiPriority w:val="34"/>
    <w:qFormat/>
    <w:rsid w:val="001B79C8"/>
    <w:pPr>
      <w:ind w:left="720"/>
      <w:contextualSpacing/>
    </w:pPr>
  </w:style>
  <w:style w:type="character" w:styleId="af">
    <w:name w:val="Strong"/>
    <w:basedOn w:val="a0"/>
    <w:uiPriority w:val="22"/>
    <w:qFormat/>
    <w:rsid w:val="006F2476"/>
    <w:rPr>
      <w:b/>
      <w:bCs/>
    </w:rPr>
  </w:style>
  <w:style w:type="paragraph" w:styleId="af0">
    <w:name w:val="Balloon Text"/>
    <w:basedOn w:val="a"/>
    <w:link w:val="af1"/>
    <w:uiPriority w:val="99"/>
    <w:semiHidden/>
    <w:unhideWhenUsed/>
    <w:rsid w:val="00F00FF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1">
    <w:name w:val="Текст выноски Знак"/>
    <w:basedOn w:val="a0"/>
    <w:link w:val="af0"/>
    <w:uiPriority w:val="99"/>
    <w:semiHidden/>
    <w:rsid w:val="00F00FF7"/>
    <w:rPr>
      <w:rFonts w:ascii="Tahoma" w:eastAsia="SimSun" w:hAnsi="Tahoma" w:cs="Tahoma"/>
      <w:color w:val="00000A"/>
      <w:sz w:val="16"/>
      <w:szCs w:val="1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pPr>
      <w:suppressAutoHyphens/>
    </w:pPr>
    <w:rPr>
      <w:rFonts w:ascii="Calibri" w:eastAsia="SimSun" w:hAnsi="Calibri" w:cs="Calibri"/>
      <w:color w:val="00000A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</w:style>
  <w:style w:type="character" w:customStyle="1" w:styleId="-">
    <w:name w:val="Интернет-ссылка"/>
    <w:basedOn w:val="a0"/>
    <w:rPr>
      <w:color w:val="0000FF"/>
      <w:u w:val="single"/>
    </w:rPr>
  </w:style>
  <w:style w:type="character" w:customStyle="1" w:styleId="a3">
    <w:name w:val="Выделение жирным"/>
    <w:basedOn w:val="a0"/>
    <w:rPr>
      <w:b/>
      <w:bCs/>
    </w:rPr>
  </w:style>
  <w:style w:type="character" w:customStyle="1" w:styleId="a4">
    <w:name w:val="Верхний колонтитул Знак"/>
    <w:basedOn w:val="a0"/>
  </w:style>
  <w:style w:type="character" w:customStyle="1" w:styleId="a5">
    <w:name w:val="Нижний колонтитул Знак"/>
    <w:basedOn w:val="a0"/>
  </w:style>
  <w:style w:type="paragraph" w:customStyle="1" w:styleId="a6">
    <w:name w:val="Заголовок"/>
    <w:basedOn w:val="a"/>
    <w:next w:val="a7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7">
    <w:name w:val="Body Text"/>
    <w:basedOn w:val="a"/>
    <w:pPr>
      <w:spacing w:after="120"/>
    </w:pPr>
  </w:style>
  <w:style w:type="paragraph" w:styleId="a8">
    <w:name w:val="List"/>
    <w:basedOn w:val="a7"/>
    <w:rPr>
      <w:rFonts w:cs="Mangal"/>
    </w:rPr>
  </w:style>
  <w:style w:type="paragraph" w:styleId="a9">
    <w:name w:val="Title"/>
    <w:basedOn w:val="a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aa">
    <w:name w:val="index heading"/>
    <w:basedOn w:val="a"/>
    <w:pPr>
      <w:suppressLineNumbers/>
    </w:pPr>
    <w:rPr>
      <w:rFonts w:cs="Mangal"/>
    </w:rPr>
  </w:style>
  <w:style w:type="paragraph" w:customStyle="1" w:styleId="s1">
    <w:name w:val="s_1"/>
    <w:basedOn w:val="a"/>
    <w:pPr>
      <w:spacing w:before="28" w:after="28" w:line="100" w:lineRule="atLeast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b">
    <w:name w:val="header"/>
    <w:basedOn w:val="a"/>
    <w:pPr>
      <w:tabs>
        <w:tab w:val="center" w:pos="4677"/>
        <w:tab w:val="right" w:pos="9355"/>
      </w:tabs>
      <w:spacing w:after="0" w:line="100" w:lineRule="atLeast"/>
    </w:pPr>
  </w:style>
  <w:style w:type="paragraph" w:styleId="ac">
    <w:name w:val="footer"/>
    <w:basedOn w:val="a"/>
    <w:pPr>
      <w:tabs>
        <w:tab w:val="center" w:pos="4677"/>
        <w:tab w:val="right" w:pos="9355"/>
      </w:tabs>
      <w:spacing w:after="0" w:line="100" w:lineRule="atLeast"/>
    </w:pPr>
  </w:style>
  <w:style w:type="table" w:styleId="ad">
    <w:name w:val="Table Grid"/>
    <w:basedOn w:val="a1"/>
    <w:uiPriority w:val="59"/>
    <w:rsid w:val="00454CB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e">
    <w:name w:val="List Paragraph"/>
    <w:basedOn w:val="a"/>
    <w:uiPriority w:val="34"/>
    <w:qFormat/>
    <w:rsid w:val="001B79C8"/>
    <w:pPr>
      <w:ind w:left="720"/>
      <w:contextualSpacing/>
    </w:pPr>
  </w:style>
  <w:style w:type="character" w:styleId="af">
    <w:name w:val="Strong"/>
    <w:basedOn w:val="a0"/>
    <w:uiPriority w:val="22"/>
    <w:qFormat/>
    <w:rsid w:val="006F2476"/>
    <w:rPr>
      <w:b/>
      <w:bCs/>
    </w:rPr>
  </w:style>
  <w:style w:type="paragraph" w:styleId="af0">
    <w:name w:val="Balloon Text"/>
    <w:basedOn w:val="a"/>
    <w:link w:val="af1"/>
    <w:uiPriority w:val="99"/>
    <w:semiHidden/>
    <w:unhideWhenUsed/>
    <w:rsid w:val="00F00FF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1">
    <w:name w:val="Текст выноски Знак"/>
    <w:basedOn w:val="a0"/>
    <w:link w:val="af0"/>
    <w:uiPriority w:val="99"/>
    <w:semiHidden/>
    <w:rsid w:val="00F00FF7"/>
    <w:rPr>
      <w:rFonts w:ascii="Tahoma" w:eastAsia="SimSun" w:hAnsi="Tahoma" w:cs="Tahoma"/>
      <w:color w:val="00000A"/>
      <w:sz w:val="16"/>
      <w:szCs w:val="1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99940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103501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23235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1194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148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3076496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6929147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1562530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7479343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908245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872913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3F316D-E9AB-42E7-87BE-D39BECC545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1</Pages>
  <Words>1137</Words>
  <Characters>6481</Characters>
  <Application>Microsoft Office Word</Application>
  <DocSecurity>0</DocSecurity>
  <Lines>54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Rosatom</Company>
  <LinksUpToDate>false</LinksUpToDate>
  <CharactersWithSpaces>7603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Головихина Ольга Сергеевна</dc:creator>
  <cp:lastModifiedBy>sdmit</cp:lastModifiedBy>
  <cp:revision>9</cp:revision>
  <cp:lastPrinted>2015-08-05T07:59:00Z</cp:lastPrinted>
  <dcterms:created xsi:type="dcterms:W3CDTF">2015-08-04T15:51:00Z</dcterms:created>
  <dcterms:modified xsi:type="dcterms:W3CDTF">2015-09-09T09:24:00Z</dcterms:modified>
</cp:coreProperties>
</file>